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C3668" w:rsidRPr="00F06622" w:rsidRDefault="002F685E" w:rsidP="006553D1">
      <w:pPr>
        <w:spacing w:after="0" w:line="240" w:lineRule="auto"/>
        <w:jc w:val="center"/>
        <w:rPr>
          <w:rFonts w:ascii="Arial" w:hAnsi="Arial" w:cs="Arial"/>
          <w:b/>
          <w:color w:val="002F6C"/>
          <w:sz w:val="20"/>
          <w:szCs w:val="20"/>
        </w:rPr>
      </w:pPr>
      <w:r w:rsidRPr="00F06622">
        <w:rPr>
          <w:rFonts w:ascii="Arial" w:hAnsi="Arial" w:cs="Arial"/>
          <w:b/>
          <w:color w:val="002F6C"/>
          <w:sz w:val="20"/>
          <w:szCs w:val="20"/>
        </w:rPr>
        <w:t>Список</w:t>
      </w:r>
      <w:r w:rsidR="00CC3668" w:rsidRPr="00F06622">
        <w:rPr>
          <w:rFonts w:ascii="Arial" w:hAnsi="Arial" w:cs="Arial"/>
          <w:b/>
          <w:color w:val="002F6C"/>
          <w:sz w:val="20"/>
          <w:szCs w:val="20"/>
        </w:rPr>
        <w:t xml:space="preserve"> документов для юридических лиц</w:t>
      </w:r>
    </w:p>
    <w:p w:rsidR="00C36988" w:rsidRPr="00F06622" w:rsidRDefault="00CC3668" w:rsidP="006553D1">
      <w:pPr>
        <w:spacing w:after="0" w:line="240" w:lineRule="auto"/>
        <w:jc w:val="center"/>
        <w:rPr>
          <w:rFonts w:ascii="Arial" w:hAnsi="Arial" w:cs="Arial"/>
          <w:b/>
          <w:color w:val="002F6C"/>
          <w:sz w:val="20"/>
          <w:szCs w:val="20"/>
        </w:rPr>
      </w:pPr>
      <w:r w:rsidRPr="00F06622">
        <w:rPr>
          <w:rFonts w:ascii="Arial" w:hAnsi="Arial" w:cs="Arial"/>
          <w:b/>
          <w:color w:val="002F6C"/>
          <w:sz w:val="20"/>
          <w:szCs w:val="20"/>
        </w:rPr>
        <w:t>(</w:t>
      </w:r>
      <w:r w:rsidR="00656169" w:rsidRPr="00F06622">
        <w:rPr>
          <w:rFonts w:ascii="Arial" w:hAnsi="Arial" w:cs="Arial"/>
          <w:b/>
          <w:color w:val="002F6C"/>
          <w:sz w:val="20"/>
          <w:szCs w:val="20"/>
        </w:rPr>
        <w:t xml:space="preserve">если </w:t>
      </w:r>
      <w:r w:rsidR="00656169">
        <w:rPr>
          <w:rFonts w:ascii="Arial" w:hAnsi="Arial" w:cs="Arial"/>
          <w:b/>
          <w:color w:val="002F6C"/>
          <w:sz w:val="20"/>
          <w:szCs w:val="20"/>
        </w:rPr>
        <w:t xml:space="preserve">стоимость имущества по новому договору и остаток текущих обязательств по действующим договорам лизинга с ЛКК </w:t>
      </w:r>
      <w:r w:rsidR="00656169" w:rsidRPr="00F06622">
        <w:rPr>
          <w:rFonts w:ascii="Arial" w:hAnsi="Arial" w:cs="Arial"/>
          <w:b/>
          <w:color w:val="002F6C"/>
          <w:sz w:val="20"/>
          <w:szCs w:val="20"/>
        </w:rPr>
        <w:t>составляет</w:t>
      </w:r>
      <w:r w:rsidR="00656169">
        <w:rPr>
          <w:rFonts w:ascii="Arial" w:hAnsi="Arial" w:cs="Arial"/>
          <w:b/>
          <w:color w:val="002F6C"/>
          <w:sz w:val="20"/>
          <w:szCs w:val="20"/>
        </w:rPr>
        <w:t xml:space="preserve"> </w:t>
      </w:r>
      <w:r w:rsidR="008744F5" w:rsidRPr="00F06622">
        <w:rPr>
          <w:rFonts w:ascii="Arial" w:hAnsi="Arial" w:cs="Arial"/>
          <w:b/>
          <w:color w:val="002F6C"/>
          <w:sz w:val="20"/>
          <w:szCs w:val="20"/>
        </w:rPr>
        <w:t>МЕНЕЕ</w:t>
      </w:r>
      <w:r w:rsidRPr="00F06622">
        <w:rPr>
          <w:rFonts w:ascii="Arial" w:hAnsi="Arial" w:cs="Arial"/>
          <w:b/>
          <w:color w:val="002F6C"/>
          <w:sz w:val="20"/>
          <w:szCs w:val="20"/>
        </w:rPr>
        <w:t xml:space="preserve"> </w:t>
      </w:r>
      <w:r w:rsidR="00997FE9">
        <w:rPr>
          <w:rFonts w:ascii="Arial" w:hAnsi="Arial" w:cs="Arial"/>
          <w:b/>
          <w:color w:val="002F6C"/>
          <w:sz w:val="20"/>
          <w:szCs w:val="20"/>
        </w:rPr>
        <w:t>50</w:t>
      </w:r>
      <w:bookmarkStart w:id="0" w:name="_GoBack"/>
      <w:bookmarkEnd w:id="0"/>
      <w:r w:rsidRPr="00F06622">
        <w:rPr>
          <w:rFonts w:ascii="Arial" w:hAnsi="Arial" w:cs="Arial"/>
          <w:b/>
          <w:color w:val="002F6C"/>
          <w:sz w:val="20"/>
          <w:szCs w:val="20"/>
        </w:rPr>
        <w:t xml:space="preserve"> млн. руб.)</w:t>
      </w:r>
    </w:p>
    <w:p w:rsidR="00A16666" w:rsidRPr="00F06622" w:rsidRDefault="00A16666" w:rsidP="006553D1">
      <w:pPr>
        <w:spacing w:after="0" w:line="240" w:lineRule="auto"/>
        <w:jc w:val="center"/>
        <w:rPr>
          <w:rFonts w:ascii="Arial" w:hAnsi="Arial" w:cs="Arial"/>
          <w:b/>
          <w:color w:val="002F6C"/>
          <w:sz w:val="20"/>
          <w:szCs w:val="24"/>
        </w:rPr>
      </w:pPr>
    </w:p>
    <w:tbl>
      <w:tblPr>
        <w:tblW w:w="5000" w:type="pct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394"/>
        <w:gridCol w:w="4557"/>
        <w:gridCol w:w="5495"/>
      </w:tblGrid>
      <w:tr w:rsidR="00A33AA7" w:rsidRPr="00A33AA7" w:rsidTr="00544070">
        <w:trPr>
          <w:trHeight w:val="413"/>
        </w:trPr>
        <w:tc>
          <w:tcPr>
            <w:tcW w:w="189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DEEAF6" w:themeFill="accent1" w:themeFillTint="33"/>
            <w:tcMar>
              <w:top w:w="15" w:type="dxa"/>
              <w:left w:w="50" w:type="dxa"/>
              <w:bottom w:w="0" w:type="dxa"/>
              <w:right w:w="50" w:type="dxa"/>
            </w:tcMar>
            <w:vAlign w:val="center"/>
            <w:hideMark/>
          </w:tcPr>
          <w:p w:rsidR="00CC3668" w:rsidRPr="00A33AA7" w:rsidRDefault="00CC3668" w:rsidP="006553D1">
            <w:pPr>
              <w:spacing w:after="0"/>
              <w:ind w:left="-58"/>
              <w:jc w:val="center"/>
              <w:rPr>
                <w:rFonts w:ascii="Arial" w:hAnsi="Arial" w:cs="Arial"/>
                <w:b/>
                <w:color w:val="002F6C"/>
                <w:sz w:val="16"/>
                <w:szCs w:val="16"/>
              </w:rPr>
            </w:pPr>
            <w:r w:rsidRPr="00A33AA7">
              <w:rPr>
                <w:rFonts w:ascii="Arial" w:hAnsi="Arial" w:cs="Arial"/>
                <w:b/>
                <w:color w:val="002F6C"/>
                <w:sz w:val="16"/>
                <w:szCs w:val="16"/>
              </w:rPr>
              <w:t>№</w:t>
            </w:r>
          </w:p>
        </w:tc>
        <w:tc>
          <w:tcPr>
            <w:tcW w:w="2181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DEEAF6" w:themeFill="accent1" w:themeFillTint="33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C3668" w:rsidRPr="00A33AA7" w:rsidRDefault="00CC3668" w:rsidP="006553D1">
            <w:pPr>
              <w:spacing w:after="0"/>
              <w:ind w:left="234"/>
              <w:jc w:val="center"/>
              <w:rPr>
                <w:rFonts w:ascii="Arial" w:hAnsi="Arial" w:cs="Arial"/>
                <w:b/>
                <w:color w:val="002F6C"/>
                <w:sz w:val="16"/>
                <w:szCs w:val="16"/>
              </w:rPr>
            </w:pPr>
            <w:r w:rsidRPr="00A33AA7">
              <w:rPr>
                <w:rFonts w:ascii="Arial" w:hAnsi="Arial" w:cs="Arial"/>
                <w:b/>
                <w:color w:val="002F6C"/>
                <w:sz w:val="16"/>
                <w:szCs w:val="16"/>
              </w:rPr>
              <w:t>Наименование документа</w:t>
            </w:r>
          </w:p>
        </w:tc>
        <w:tc>
          <w:tcPr>
            <w:tcW w:w="2630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DEEAF6" w:themeFill="accent1" w:themeFillTint="33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C3668" w:rsidRPr="00A33AA7" w:rsidRDefault="00CC3668" w:rsidP="006553D1">
            <w:pPr>
              <w:spacing w:after="0"/>
              <w:ind w:left="234"/>
              <w:jc w:val="center"/>
              <w:rPr>
                <w:rFonts w:ascii="Arial" w:hAnsi="Arial" w:cs="Arial"/>
                <w:b/>
                <w:color w:val="002F6C"/>
                <w:sz w:val="16"/>
                <w:szCs w:val="16"/>
              </w:rPr>
            </w:pPr>
            <w:r w:rsidRPr="00A33AA7">
              <w:rPr>
                <w:rFonts w:ascii="Arial" w:hAnsi="Arial" w:cs="Arial"/>
                <w:b/>
                <w:color w:val="002F6C"/>
                <w:sz w:val="16"/>
                <w:szCs w:val="16"/>
              </w:rPr>
              <w:t>Форма заверения и предоставления документа</w:t>
            </w:r>
          </w:p>
        </w:tc>
      </w:tr>
      <w:tr w:rsidR="00985B74" w:rsidRPr="00A33AA7" w:rsidTr="00544070">
        <w:trPr>
          <w:trHeight w:val="60"/>
        </w:trPr>
        <w:tc>
          <w:tcPr>
            <w:tcW w:w="189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985B74" w:rsidRPr="00B16A79" w:rsidRDefault="00985B74" w:rsidP="00985B74">
            <w:pPr>
              <w:pStyle w:val="a3"/>
              <w:spacing w:before="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2F6C"/>
                <w:sz w:val="16"/>
                <w:szCs w:val="16"/>
                <w:highlight w:val="yellow"/>
              </w:rPr>
            </w:pPr>
            <w:r w:rsidRPr="00B16A79">
              <w:rPr>
                <w:rFonts w:ascii="Arial" w:hAnsi="Arial"/>
                <w:color w:val="002F6C"/>
                <w:kern w:val="24"/>
                <w:sz w:val="16"/>
                <w:szCs w:val="16"/>
                <w:highlight w:val="yellow"/>
              </w:rPr>
              <w:t>1</w:t>
            </w:r>
          </w:p>
        </w:tc>
        <w:tc>
          <w:tcPr>
            <w:tcW w:w="2181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985B74" w:rsidRPr="00B16A79" w:rsidRDefault="00985B74" w:rsidP="00985B74">
            <w:pPr>
              <w:pStyle w:val="a3"/>
              <w:spacing w:before="0" w:beforeAutospacing="0" w:after="0" w:afterAutospacing="0"/>
              <w:textAlignment w:val="baseline"/>
              <w:rPr>
                <w:rFonts w:ascii="Arial" w:hAnsi="Arial" w:cs="Arial"/>
                <w:color w:val="002F6C"/>
                <w:sz w:val="16"/>
                <w:szCs w:val="16"/>
                <w:highlight w:val="yellow"/>
              </w:rPr>
            </w:pPr>
            <w:r w:rsidRPr="00B16A79">
              <w:rPr>
                <w:rFonts w:ascii="Arial" w:hAnsi="Arial"/>
                <w:color w:val="002F6C"/>
                <w:kern w:val="24"/>
                <w:sz w:val="16"/>
                <w:szCs w:val="16"/>
                <w:highlight w:val="yellow"/>
              </w:rPr>
              <w:t xml:space="preserve">Анкета лизингополучателя на бланке лизинговой компании </w:t>
            </w:r>
          </w:p>
        </w:tc>
        <w:tc>
          <w:tcPr>
            <w:tcW w:w="2630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985B74" w:rsidRPr="00D92C67" w:rsidRDefault="00985B74" w:rsidP="00985B74">
            <w:pPr>
              <w:pStyle w:val="a3"/>
              <w:spacing w:before="0" w:beforeAutospacing="0" w:after="0" w:afterAutospacing="0"/>
              <w:textAlignment w:val="baseline"/>
              <w:rPr>
                <w:rFonts w:ascii="Arial" w:hAnsi="Arial" w:cs="Arial"/>
                <w:color w:val="002F6C"/>
                <w:sz w:val="16"/>
                <w:szCs w:val="16"/>
                <w:highlight w:val="yellow"/>
              </w:rPr>
            </w:pPr>
            <w:r>
              <w:rPr>
                <w:rFonts w:ascii="Arial" w:hAnsi="Arial"/>
                <w:b/>
                <w:color w:val="002F6C"/>
                <w:kern w:val="24"/>
                <w:sz w:val="16"/>
                <w:szCs w:val="16"/>
                <w:highlight w:val="yellow"/>
              </w:rPr>
              <w:t>Печатный о</w:t>
            </w:r>
            <w:r w:rsidRPr="0014475B">
              <w:rPr>
                <w:rFonts w:ascii="Arial" w:hAnsi="Arial"/>
                <w:b/>
                <w:color w:val="002F6C"/>
                <w:kern w:val="24"/>
                <w:sz w:val="16"/>
                <w:szCs w:val="16"/>
                <w:highlight w:val="yellow"/>
              </w:rPr>
              <w:t>ригинал</w:t>
            </w:r>
            <w:r w:rsidRPr="00D92C67">
              <w:rPr>
                <w:rFonts w:ascii="Arial" w:hAnsi="Arial"/>
                <w:color w:val="002F6C"/>
                <w:kern w:val="24"/>
                <w:sz w:val="16"/>
                <w:szCs w:val="16"/>
                <w:highlight w:val="yellow"/>
              </w:rPr>
              <w:t>, подписанный руководителем с расшифровкой подписи и заверенный печатью организации</w:t>
            </w:r>
          </w:p>
        </w:tc>
      </w:tr>
      <w:tr w:rsidR="00985B74" w:rsidRPr="00A33AA7" w:rsidTr="00544070">
        <w:trPr>
          <w:trHeight w:val="60"/>
        </w:trPr>
        <w:tc>
          <w:tcPr>
            <w:tcW w:w="189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985B74" w:rsidRPr="00A33AA7" w:rsidRDefault="00985B74" w:rsidP="00985B74">
            <w:pPr>
              <w:pStyle w:val="a3"/>
              <w:spacing w:before="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2F6C"/>
                <w:sz w:val="16"/>
                <w:szCs w:val="16"/>
              </w:rPr>
            </w:pPr>
            <w:r w:rsidRPr="00A33AA7">
              <w:rPr>
                <w:rFonts w:ascii="Arial" w:hAnsi="Arial"/>
                <w:color w:val="002F6C"/>
                <w:kern w:val="24"/>
                <w:sz w:val="16"/>
                <w:szCs w:val="16"/>
              </w:rPr>
              <w:t>2</w:t>
            </w:r>
          </w:p>
        </w:tc>
        <w:tc>
          <w:tcPr>
            <w:tcW w:w="2181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985B74" w:rsidRPr="00A33AA7" w:rsidRDefault="00985B74" w:rsidP="00985B74">
            <w:pPr>
              <w:pStyle w:val="a3"/>
              <w:spacing w:before="0" w:beforeAutospacing="0" w:after="0" w:afterAutospacing="0"/>
              <w:textAlignment w:val="baseline"/>
              <w:rPr>
                <w:rFonts w:ascii="Arial" w:hAnsi="Arial" w:cs="Arial"/>
                <w:color w:val="002F6C"/>
                <w:sz w:val="16"/>
                <w:szCs w:val="16"/>
              </w:rPr>
            </w:pPr>
            <w:r w:rsidRPr="00A33AA7">
              <w:rPr>
                <w:rFonts w:ascii="Arial" w:hAnsi="Arial"/>
                <w:color w:val="002F6C"/>
                <w:kern w:val="24"/>
                <w:sz w:val="16"/>
                <w:szCs w:val="16"/>
              </w:rPr>
              <w:t xml:space="preserve">Устав </w:t>
            </w:r>
            <w:r w:rsidRPr="00691A29">
              <w:rPr>
                <w:rFonts w:ascii="Arial" w:hAnsi="Arial"/>
                <w:color w:val="002F6C"/>
                <w:kern w:val="24"/>
                <w:sz w:val="16"/>
                <w:szCs w:val="16"/>
              </w:rPr>
              <w:t xml:space="preserve">с отметкой о регистрации </w:t>
            </w:r>
            <w:r>
              <w:rPr>
                <w:rFonts w:ascii="Arial" w:hAnsi="Arial"/>
                <w:color w:val="002F6C"/>
                <w:kern w:val="24"/>
                <w:sz w:val="16"/>
                <w:szCs w:val="16"/>
              </w:rPr>
              <w:t xml:space="preserve">в </w:t>
            </w:r>
            <w:r w:rsidRPr="00691A29">
              <w:rPr>
                <w:rFonts w:ascii="Arial" w:hAnsi="Arial"/>
                <w:color w:val="002F6C"/>
                <w:kern w:val="24"/>
                <w:sz w:val="16"/>
                <w:szCs w:val="16"/>
              </w:rPr>
              <w:t>ФНС в действующей редакции со всеми изменениями и дополнениями к нему</w:t>
            </w:r>
          </w:p>
        </w:tc>
        <w:tc>
          <w:tcPr>
            <w:tcW w:w="2630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985B74" w:rsidRPr="0061252C" w:rsidRDefault="00985B74" w:rsidP="00985B74">
            <w:pPr>
              <w:pStyle w:val="a3"/>
              <w:spacing w:before="0" w:beforeAutospacing="0" w:after="0" w:afterAutospacing="0"/>
              <w:textAlignment w:val="baseline"/>
              <w:rPr>
                <w:rFonts w:ascii="Arial" w:hAnsi="Arial" w:cs="Arial"/>
                <w:color w:val="002F6C"/>
                <w:sz w:val="16"/>
                <w:szCs w:val="16"/>
              </w:rPr>
            </w:pPr>
            <w:r w:rsidRPr="0061252C">
              <w:rPr>
                <w:rFonts w:ascii="Arial" w:hAnsi="Arial" w:cs="Arial"/>
                <w:b/>
                <w:bCs/>
                <w:color w:val="002F6C"/>
                <w:sz w:val="16"/>
                <w:szCs w:val="16"/>
              </w:rPr>
              <w:t>Электронная</w:t>
            </w:r>
            <w:r w:rsidRPr="0061252C">
              <w:rPr>
                <w:rFonts w:ascii="Arial" w:hAnsi="Arial" w:cs="Arial"/>
                <w:color w:val="002F6C"/>
                <w:sz w:val="16"/>
                <w:szCs w:val="16"/>
              </w:rPr>
              <w:t xml:space="preserve"> </w:t>
            </w:r>
            <w:r>
              <w:rPr>
                <w:rFonts w:ascii="Arial" w:hAnsi="Arial"/>
                <w:color w:val="002F6C"/>
                <w:kern w:val="24"/>
                <w:sz w:val="16"/>
                <w:szCs w:val="16"/>
              </w:rPr>
              <w:t>с</w:t>
            </w:r>
            <w:r w:rsidRPr="0061252C">
              <w:rPr>
                <w:rFonts w:ascii="Arial" w:hAnsi="Arial"/>
                <w:color w:val="002F6C"/>
                <w:kern w:val="24"/>
                <w:sz w:val="16"/>
                <w:szCs w:val="16"/>
              </w:rPr>
              <w:t>кан-копия</w:t>
            </w:r>
          </w:p>
        </w:tc>
      </w:tr>
      <w:tr w:rsidR="00985B74" w:rsidRPr="00A33AA7" w:rsidTr="00544070">
        <w:trPr>
          <w:trHeight w:val="77"/>
        </w:trPr>
        <w:tc>
          <w:tcPr>
            <w:tcW w:w="189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985B74" w:rsidRPr="00A33AA7" w:rsidRDefault="00985B74" w:rsidP="00985B74">
            <w:pPr>
              <w:pStyle w:val="a3"/>
              <w:spacing w:before="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2F6C"/>
                <w:sz w:val="16"/>
                <w:szCs w:val="16"/>
              </w:rPr>
            </w:pPr>
            <w:r w:rsidRPr="00A33AA7">
              <w:rPr>
                <w:rFonts w:ascii="Arial" w:hAnsi="Arial"/>
                <w:color w:val="002F6C"/>
                <w:kern w:val="24"/>
                <w:sz w:val="16"/>
                <w:szCs w:val="16"/>
              </w:rPr>
              <w:t>3</w:t>
            </w:r>
          </w:p>
        </w:tc>
        <w:tc>
          <w:tcPr>
            <w:tcW w:w="2181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985B74" w:rsidRPr="00A33AA7" w:rsidRDefault="00985B74" w:rsidP="00985B74">
            <w:pPr>
              <w:pStyle w:val="a3"/>
              <w:spacing w:before="0" w:beforeAutospacing="0" w:after="0" w:afterAutospacing="0"/>
              <w:textAlignment w:val="baseline"/>
              <w:rPr>
                <w:rFonts w:ascii="Arial" w:hAnsi="Arial" w:cs="Arial"/>
                <w:color w:val="002F6C"/>
                <w:sz w:val="16"/>
                <w:szCs w:val="16"/>
              </w:rPr>
            </w:pPr>
            <w:r w:rsidRPr="00A33AA7">
              <w:rPr>
                <w:rFonts w:ascii="Arial" w:hAnsi="Arial"/>
                <w:color w:val="002F6C"/>
                <w:kern w:val="24"/>
                <w:sz w:val="16"/>
                <w:szCs w:val="16"/>
              </w:rPr>
              <w:t>Протокол уполномоченного органа управления организации об избрании единоличного исполнительного органа (директора)</w:t>
            </w:r>
          </w:p>
        </w:tc>
        <w:tc>
          <w:tcPr>
            <w:tcW w:w="2630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985B74" w:rsidRPr="0061252C" w:rsidRDefault="00985B74" w:rsidP="00985B74">
            <w:pPr>
              <w:pStyle w:val="a3"/>
              <w:spacing w:before="0" w:beforeAutospacing="0" w:after="0" w:afterAutospacing="0"/>
              <w:textAlignment w:val="baseline"/>
              <w:rPr>
                <w:rFonts w:ascii="Arial" w:hAnsi="Arial" w:cs="Arial"/>
                <w:color w:val="002F6C"/>
                <w:sz w:val="16"/>
                <w:szCs w:val="16"/>
              </w:rPr>
            </w:pPr>
            <w:r w:rsidRPr="0061252C">
              <w:rPr>
                <w:rFonts w:ascii="Arial" w:hAnsi="Arial" w:cs="Arial"/>
                <w:b/>
                <w:bCs/>
                <w:color w:val="002F6C"/>
                <w:sz w:val="16"/>
                <w:szCs w:val="16"/>
              </w:rPr>
              <w:t>Электронная</w:t>
            </w:r>
            <w:r w:rsidRPr="0061252C">
              <w:rPr>
                <w:rFonts w:ascii="Arial" w:hAnsi="Arial" w:cs="Arial"/>
                <w:color w:val="002F6C"/>
                <w:sz w:val="16"/>
                <w:szCs w:val="16"/>
              </w:rPr>
              <w:t xml:space="preserve"> </w:t>
            </w:r>
            <w:r>
              <w:rPr>
                <w:rFonts w:ascii="Arial" w:hAnsi="Arial"/>
                <w:color w:val="002F6C"/>
                <w:kern w:val="24"/>
                <w:sz w:val="16"/>
                <w:szCs w:val="16"/>
              </w:rPr>
              <w:t>с</w:t>
            </w:r>
            <w:r w:rsidRPr="0061252C">
              <w:rPr>
                <w:rFonts w:ascii="Arial" w:hAnsi="Arial"/>
                <w:color w:val="002F6C"/>
                <w:kern w:val="24"/>
                <w:sz w:val="16"/>
                <w:szCs w:val="16"/>
              </w:rPr>
              <w:t>кан-копия</w:t>
            </w:r>
          </w:p>
        </w:tc>
      </w:tr>
      <w:tr w:rsidR="00985B74" w:rsidRPr="00A33AA7" w:rsidTr="00544070">
        <w:trPr>
          <w:trHeight w:val="225"/>
        </w:trPr>
        <w:tc>
          <w:tcPr>
            <w:tcW w:w="189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985B74" w:rsidRPr="00A33AA7" w:rsidRDefault="00985B74" w:rsidP="00985B74">
            <w:pPr>
              <w:pStyle w:val="a3"/>
              <w:spacing w:before="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2F6C"/>
                <w:sz w:val="16"/>
                <w:szCs w:val="16"/>
              </w:rPr>
            </w:pPr>
            <w:r w:rsidRPr="00A33AA7">
              <w:rPr>
                <w:rFonts w:ascii="Arial" w:hAnsi="Arial"/>
                <w:color w:val="002F6C"/>
                <w:kern w:val="24"/>
                <w:sz w:val="16"/>
                <w:szCs w:val="16"/>
              </w:rPr>
              <w:t>4</w:t>
            </w:r>
          </w:p>
        </w:tc>
        <w:tc>
          <w:tcPr>
            <w:tcW w:w="2181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985B74" w:rsidRPr="00A33AA7" w:rsidRDefault="00882B7E" w:rsidP="00985B74">
            <w:pPr>
              <w:pStyle w:val="a3"/>
              <w:spacing w:before="0" w:beforeAutospacing="0" w:after="0" w:afterAutospacing="0"/>
              <w:textAlignment w:val="baseline"/>
              <w:rPr>
                <w:rFonts w:ascii="Arial" w:hAnsi="Arial" w:cs="Arial"/>
                <w:color w:val="002F6C"/>
                <w:sz w:val="16"/>
                <w:szCs w:val="16"/>
              </w:rPr>
            </w:pPr>
            <w:r>
              <w:rPr>
                <w:rFonts w:ascii="Arial" w:hAnsi="Arial"/>
                <w:color w:val="002F6C"/>
                <w:kern w:val="24"/>
                <w:sz w:val="16"/>
                <w:szCs w:val="16"/>
              </w:rPr>
              <w:t>Решение об одобрении крупной сделки, удостоверенное/подтвержденное в соответствии с требованиями п. 3 ст. 67.1 ГК РФ (при необходимости)</w:t>
            </w:r>
          </w:p>
        </w:tc>
        <w:tc>
          <w:tcPr>
            <w:tcW w:w="2630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985B74" w:rsidRPr="00691A29" w:rsidRDefault="00985B74" w:rsidP="00985B74">
            <w:pPr>
              <w:pStyle w:val="a3"/>
              <w:spacing w:before="0" w:beforeAutospacing="0" w:after="0" w:afterAutospacing="0"/>
              <w:textAlignment w:val="baseline"/>
              <w:rPr>
                <w:rFonts w:ascii="Arial" w:hAnsi="Arial" w:cs="Arial"/>
                <w:color w:val="002F6C"/>
                <w:sz w:val="16"/>
                <w:szCs w:val="16"/>
              </w:rPr>
            </w:pPr>
            <w:r w:rsidRPr="0061252C">
              <w:rPr>
                <w:rFonts w:ascii="Arial" w:hAnsi="Arial"/>
                <w:b/>
                <w:color w:val="002F6C"/>
                <w:kern w:val="24"/>
                <w:sz w:val="16"/>
                <w:szCs w:val="16"/>
              </w:rPr>
              <w:t xml:space="preserve">Печатный </w:t>
            </w:r>
            <w:r>
              <w:rPr>
                <w:rFonts w:ascii="Arial" w:hAnsi="Arial"/>
                <w:b/>
                <w:color w:val="002F6C"/>
                <w:kern w:val="24"/>
                <w:sz w:val="16"/>
                <w:szCs w:val="16"/>
              </w:rPr>
              <w:t>о</w:t>
            </w:r>
            <w:r w:rsidRPr="0014475B">
              <w:rPr>
                <w:rFonts w:ascii="Arial" w:hAnsi="Arial"/>
                <w:b/>
                <w:color w:val="002F6C"/>
                <w:kern w:val="24"/>
                <w:sz w:val="16"/>
                <w:szCs w:val="16"/>
              </w:rPr>
              <w:t>ригинал</w:t>
            </w:r>
            <w:r w:rsidRPr="00691A29">
              <w:rPr>
                <w:rFonts w:ascii="Arial" w:hAnsi="Arial"/>
                <w:color w:val="002F6C"/>
                <w:kern w:val="24"/>
                <w:sz w:val="16"/>
                <w:szCs w:val="16"/>
              </w:rPr>
              <w:t>, подписанный участниками общества (протокол от двух страниц и более прошивается, подписывается руководителем с расшифровкой подписи и заверяется печатью организации)</w:t>
            </w:r>
          </w:p>
        </w:tc>
      </w:tr>
      <w:tr w:rsidR="00985B74" w:rsidRPr="00A33AA7" w:rsidTr="00544070">
        <w:trPr>
          <w:trHeight w:val="209"/>
        </w:trPr>
        <w:tc>
          <w:tcPr>
            <w:tcW w:w="189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985B74" w:rsidRPr="00A33AA7" w:rsidRDefault="00985B74" w:rsidP="00985B74">
            <w:pPr>
              <w:pStyle w:val="a3"/>
              <w:spacing w:before="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2F6C"/>
                <w:sz w:val="16"/>
                <w:szCs w:val="16"/>
              </w:rPr>
            </w:pPr>
            <w:r w:rsidRPr="00A33AA7">
              <w:rPr>
                <w:rFonts w:ascii="Arial" w:hAnsi="Arial"/>
                <w:color w:val="002F6C"/>
                <w:kern w:val="24"/>
                <w:sz w:val="16"/>
                <w:szCs w:val="16"/>
              </w:rPr>
              <w:t>5</w:t>
            </w:r>
          </w:p>
        </w:tc>
        <w:tc>
          <w:tcPr>
            <w:tcW w:w="2181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985B74" w:rsidRPr="00A33AA7" w:rsidRDefault="00985B74" w:rsidP="00985B74">
            <w:pPr>
              <w:pStyle w:val="a3"/>
              <w:spacing w:before="0" w:beforeAutospacing="0" w:after="0" w:afterAutospacing="0"/>
              <w:textAlignment w:val="baseline"/>
              <w:rPr>
                <w:rFonts w:ascii="Arial" w:hAnsi="Arial" w:cs="Arial"/>
                <w:color w:val="002F6C"/>
                <w:sz w:val="16"/>
                <w:szCs w:val="16"/>
              </w:rPr>
            </w:pPr>
            <w:r w:rsidRPr="00691A29">
              <w:rPr>
                <w:rFonts w:ascii="Arial" w:hAnsi="Arial"/>
                <w:color w:val="002F6C"/>
                <w:kern w:val="24"/>
                <w:sz w:val="16"/>
                <w:szCs w:val="16"/>
              </w:rPr>
              <w:t>Паспорт руководителя (</w:t>
            </w:r>
            <w:r w:rsidRPr="0006647A">
              <w:rPr>
                <w:rFonts w:ascii="Arial" w:hAnsi="Arial"/>
                <w:color w:val="002F6C"/>
                <w:kern w:val="24"/>
                <w:sz w:val="16"/>
                <w:szCs w:val="16"/>
              </w:rPr>
              <w:t>страницы: № 2, 3,</w:t>
            </w:r>
            <w:r w:rsidRPr="00691A29">
              <w:rPr>
                <w:rFonts w:ascii="Arial" w:hAnsi="Arial"/>
                <w:color w:val="002F6C"/>
                <w:kern w:val="24"/>
                <w:sz w:val="16"/>
                <w:szCs w:val="16"/>
              </w:rPr>
              <w:t xml:space="preserve"> регистрация, семейное положение и страницы с иными отметками)</w:t>
            </w:r>
          </w:p>
        </w:tc>
        <w:tc>
          <w:tcPr>
            <w:tcW w:w="2630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985B74" w:rsidRPr="00691A29" w:rsidRDefault="00985B74" w:rsidP="00985B74">
            <w:pPr>
              <w:pStyle w:val="a3"/>
              <w:spacing w:before="0" w:beforeAutospacing="0" w:after="0" w:afterAutospacing="0"/>
              <w:textAlignment w:val="baseline"/>
              <w:rPr>
                <w:rFonts w:ascii="Arial" w:hAnsi="Arial" w:cs="Arial"/>
                <w:color w:val="002F6C"/>
                <w:sz w:val="16"/>
                <w:szCs w:val="16"/>
              </w:rPr>
            </w:pPr>
            <w:r w:rsidRPr="0061252C">
              <w:rPr>
                <w:rFonts w:ascii="Arial" w:hAnsi="Arial"/>
                <w:b/>
                <w:color w:val="002F6C"/>
                <w:kern w:val="24"/>
                <w:sz w:val="16"/>
                <w:szCs w:val="16"/>
              </w:rPr>
              <w:t>Печатн</w:t>
            </w:r>
            <w:r>
              <w:rPr>
                <w:rFonts w:ascii="Arial" w:hAnsi="Arial"/>
                <w:b/>
                <w:color w:val="002F6C"/>
                <w:kern w:val="24"/>
                <w:sz w:val="16"/>
                <w:szCs w:val="16"/>
              </w:rPr>
              <w:t>ая</w:t>
            </w:r>
            <w:r w:rsidRPr="0061252C">
              <w:rPr>
                <w:rFonts w:ascii="Arial" w:hAnsi="Arial"/>
                <w:b/>
                <w:color w:val="002F6C"/>
                <w:kern w:val="24"/>
                <w:sz w:val="16"/>
                <w:szCs w:val="16"/>
              </w:rPr>
              <w:t xml:space="preserve"> </w:t>
            </w:r>
            <w:r>
              <w:rPr>
                <w:rFonts w:ascii="Arial" w:hAnsi="Arial"/>
                <w:b/>
                <w:color w:val="002F6C"/>
                <w:kern w:val="24"/>
                <w:sz w:val="16"/>
                <w:szCs w:val="16"/>
              </w:rPr>
              <w:t>к</w:t>
            </w:r>
            <w:r w:rsidRPr="0061252C">
              <w:rPr>
                <w:rFonts w:ascii="Arial" w:hAnsi="Arial"/>
                <w:b/>
                <w:color w:val="002F6C"/>
                <w:kern w:val="24"/>
                <w:sz w:val="16"/>
                <w:szCs w:val="16"/>
              </w:rPr>
              <w:t>опия</w:t>
            </w:r>
            <w:r w:rsidRPr="00691A29">
              <w:rPr>
                <w:rFonts w:ascii="Arial" w:hAnsi="Arial"/>
                <w:color w:val="002F6C"/>
                <w:kern w:val="24"/>
                <w:sz w:val="16"/>
                <w:szCs w:val="16"/>
              </w:rPr>
              <w:t xml:space="preserve">, подписанная руководителем с расшифровкой подписи и </w:t>
            </w:r>
            <w:r>
              <w:rPr>
                <w:rFonts w:ascii="Arial" w:hAnsi="Arial"/>
                <w:color w:val="002F6C"/>
                <w:kern w:val="24"/>
                <w:sz w:val="16"/>
                <w:szCs w:val="16"/>
              </w:rPr>
              <w:t xml:space="preserve">заверенная печатью организации </w:t>
            </w:r>
          </w:p>
        </w:tc>
      </w:tr>
      <w:tr w:rsidR="00985B74" w:rsidRPr="00A33AA7" w:rsidTr="00544070">
        <w:trPr>
          <w:trHeight w:val="199"/>
        </w:trPr>
        <w:tc>
          <w:tcPr>
            <w:tcW w:w="189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985B74" w:rsidRPr="00A33AA7" w:rsidRDefault="00985B74" w:rsidP="00985B74">
            <w:pPr>
              <w:pStyle w:val="a3"/>
              <w:spacing w:before="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2F6C"/>
                <w:sz w:val="16"/>
                <w:szCs w:val="16"/>
              </w:rPr>
            </w:pPr>
            <w:r w:rsidRPr="00985B74">
              <w:rPr>
                <w:rFonts w:ascii="Arial" w:hAnsi="Arial"/>
                <w:color w:val="002F6C"/>
                <w:kern w:val="24"/>
                <w:sz w:val="16"/>
                <w:szCs w:val="16"/>
                <w:highlight w:val="yellow"/>
              </w:rPr>
              <w:t>6</w:t>
            </w:r>
          </w:p>
        </w:tc>
        <w:tc>
          <w:tcPr>
            <w:tcW w:w="2181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985B74" w:rsidRDefault="00985B74" w:rsidP="00104AC9">
            <w:pPr>
              <w:pStyle w:val="a3"/>
              <w:spacing w:before="0" w:beforeAutospacing="0" w:after="0" w:afterAutospacing="0"/>
              <w:textAlignment w:val="baseline"/>
              <w:rPr>
                <w:rFonts w:ascii="Arial" w:eastAsiaTheme="minorEastAsia" w:hAnsi="Arial"/>
                <w:color w:val="002F6C"/>
                <w:kern w:val="24"/>
                <w:sz w:val="16"/>
                <w:szCs w:val="16"/>
                <w:highlight w:val="yellow"/>
              </w:rPr>
            </w:pPr>
            <w:r w:rsidRPr="00D92C67">
              <w:rPr>
                <w:rFonts w:ascii="Arial" w:eastAsiaTheme="minorEastAsia" w:hAnsi="Arial"/>
                <w:color w:val="002F6C"/>
                <w:kern w:val="24"/>
                <w:sz w:val="16"/>
                <w:szCs w:val="16"/>
                <w:highlight w:val="yellow"/>
              </w:rPr>
              <w:t>Бухгалтерская отчетность (бухгалтерский баланс и отч</w:t>
            </w:r>
            <w:r>
              <w:rPr>
                <w:rFonts w:ascii="Arial" w:eastAsiaTheme="minorEastAsia" w:hAnsi="Arial"/>
                <w:color w:val="002F6C"/>
                <w:kern w:val="24"/>
                <w:sz w:val="16"/>
                <w:szCs w:val="16"/>
                <w:highlight w:val="yellow"/>
              </w:rPr>
              <w:t>е</w:t>
            </w:r>
            <w:r w:rsidRPr="00D92C67">
              <w:rPr>
                <w:rFonts w:ascii="Arial" w:eastAsiaTheme="minorEastAsia" w:hAnsi="Arial"/>
                <w:color w:val="002F6C"/>
                <w:kern w:val="24"/>
                <w:sz w:val="16"/>
                <w:szCs w:val="16"/>
                <w:highlight w:val="yellow"/>
              </w:rPr>
              <w:t>т о финансовых результатах) за последний отч</w:t>
            </w:r>
            <w:r>
              <w:rPr>
                <w:rFonts w:ascii="Arial" w:eastAsiaTheme="minorEastAsia" w:hAnsi="Arial"/>
                <w:color w:val="002F6C"/>
                <w:kern w:val="24"/>
                <w:sz w:val="16"/>
                <w:szCs w:val="16"/>
                <w:highlight w:val="yellow"/>
              </w:rPr>
              <w:t>е</w:t>
            </w:r>
            <w:r w:rsidRPr="00D92C67">
              <w:rPr>
                <w:rFonts w:ascii="Arial" w:eastAsiaTheme="minorEastAsia" w:hAnsi="Arial"/>
                <w:color w:val="002F6C"/>
                <w:kern w:val="24"/>
                <w:sz w:val="16"/>
                <w:szCs w:val="16"/>
                <w:highlight w:val="yellow"/>
              </w:rPr>
              <w:t>тный период и последний отч</w:t>
            </w:r>
            <w:r>
              <w:rPr>
                <w:rFonts w:ascii="Arial" w:eastAsiaTheme="minorEastAsia" w:hAnsi="Arial"/>
                <w:color w:val="002F6C"/>
                <w:kern w:val="24"/>
                <w:sz w:val="16"/>
                <w:szCs w:val="16"/>
                <w:highlight w:val="yellow"/>
              </w:rPr>
              <w:t>е</w:t>
            </w:r>
            <w:r w:rsidRPr="00D92C67">
              <w:rPr>
                <w:rFonts w:ascii="Arial" w:eastAsiaTheme="minorEastAsia" w:hAnsi="Arial"/>
                <w:color w:val="002F6C"/>
                <w:kern w:val="24"/>
                <w:sz w:val="16"/>
                <w:szCs w:val="16"/>
                <w:highlight w:val="yellow"/>
              </w:rPr>
              <w:t>тный год</w:t>
            </w:r>
            <w:r>
              <w:rPr>
                <w:rFonts w:ascii="Arial" w:eastAsiaTheme="minorEastAsia" w:hAnsi="Arial"/>
                <w:color w:val="002F6C"/>
                <w:kern w:val="24"/>
                <w:sz w:val="16"/>
                <w:szCs w:val="16"/>
                <w:highlight w:val="yellow"/>
              </w:rPr>
              <w:t xml:space="preserve"> </w:t>
            </w:r>
          </w:p>
          <w:p w:rsidR="00904461" w:rsidRPr="00985B74" w:rsidRDefault="00904461" w:rsidP="00104AC9">
            <w:pPr>
              <w:pStyle w:val="a3"/>
              <w:spacing w:before="0" w:beforeAutospacing="0" w:after="0" w:afterAutospacing="0"/>
              <w:textAlignment w:val="baseline"/>
              <w:rPr>
                <w:rFonts w:ascii="Arial" w:hAnsi="Arial" w:cs="Arial"/>
                <w:color w:val="002F6C"/>
                <w:sz w:val="16"/>
                <w:szCs w:val="16"/>
              </w:rPr>
            </w:pPr>
            <w:r w:rsidRPr="00D67735">
              <w:rPr>
                <w:rFonts w:ascii="Arial" w:hAnsi="Arial" w:cs="Arial"/>
                <w:color w:val="FF0000"/>
                <w:sz w:val="16"/>
                <w:szCs w:val="16"/>
              </w:rPr>
              <w:t>В целях ускорения принятия решения по сделке имеется возможность принять годовую бухгалтерскую отчетность в электронном формате XML (формат, утвержденный Приказом ФНС России)</w:t>
            </w:r>
          </w:p>
        </w:tc>
        <w:tc>
          <w:tcPr>
            <w:tcW w:w="2630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985B74" w:rsidRPr="00D92C67" w:rsidRDefault="00985B74" w:rsidP="00985B74">
            <w:pPr>
              <w:pStyle w:val="a3"/>
              <w:spacing w:before="0" w:beforeAutospacing="0" w:after="0" w:afterAutospacing="0"/>
              <w:textAlignment w:val="baseline"/>
              <w:rPr>
                <w:rFonts w:ascii="Arial" w:hAnsi="Arial" w:cs="Arial"/>
                <w:color w:val="002F6C"/>
                <w:sz w:val="16"/>
                <w:szCs w:val="16"/>
                <w:highlight w:val="yellow"/>
              </w:rPr>
            </w:pPr>
            <w:r w:rsidRPr="0061252C">
              <w:rPr>
                <w:rFonts w:ascii="Arial" w:hAnsi="Arial"/>
                <w:b/>
                <w:color w:val="002F6C"/>
                <w:kern w:val="24"/>
                <w:sz w:val="16"/>
                <w:szCs w:val="16"/>
                <w:highlight w:val="yellow"/>
              </w:rPr>
              <w:t>Печатная копия</w:t>
            </w:r>
            <w:r w:rsidRPr="00D92C67">
              <w:rPr>
                <w:rFonts w:ascii="Arial" w:hAnsi="Arial"/>
                <w:color w:val="002F6C"/>
                <w:kern w:val="24"/>
                <w:sz w:val="16"/>
                <w:szCs w:val="16"/>
                <w:highlight w:val="yellow"/>
              </w:rPr>
              <w:t>, подписанная руководителем с расшифровкой подписи, заверенная печатью организации</w:t>
            </w:r>
          </w:p>
        </w:tc>
      </w:tr>
      <w:tr w:rsidR="00985B74" w:rsidRPr="00A33AA7" w:rsidTr="00544070">
        <w:trPr>
          <w:trHeight w:val="285"/>
        </w:trPr>
        <w:tc>
          <w:tcPr>
            <w:tcW w:w="189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985B74" w:rsidRPr="00B16A79" w:rsidRDefault="00985B74" w:rsidP="00985B74">
            <w:pPr>
              <w:pStyle w:val="a3"/>
              <w:spacing w:before="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2F6C"/>
                <w:sz w:val="16"/>
                <w:szCs w:val="16"/>
                <w:highlight w:val="yellow"/>
              </w:rPr>
            </w:pPr>
            <w:r w:rsidRPr="00985B74">
              <w:rPr>
                <w:rFonts w:ascii="Arial" w:hAnsi="Arial"/>
                <w:color w:val="002F6C"/>
                <w:kern w:val="24"/>
                <w:sz w:val="16"/>
                <w:szCs w:val="16"/>
              </w:rPr>
              <w:t>7</w:t>
            </w:r>
          </w:p>
        </w:tc>
        <w:tc>
          <w:tcPr>
            <w:tcW w:w="2181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985B74" w:rsidRPr="00A33AA7" w:rsidRDefault="00985B74" w:rsidP="00985B74">
            <w:pPr>
              <w:pStyle w:val="a3"/>
              <w:spacing w:before="0" w:beforeAutospacing="0" w:after="0" w:afterAutospacing="0"/>
              <w:rPr>
                <w:rFonts w:ascii="Arial" w:hAnsi="Arial" w:cs="Arial"/>
                <w:color w:val="002F6C"/>
                <w:sz w:val="16"/>
                <w:szCs w:val="16"/>
              </w:rPr>
            </w:pPr>
            <w:r w:rsidRPr="00A33AA7">
              <w:rPr>
                <w:rFonts w:ascii="Arial" w:eastAsiaTheme="minorEastAsia" w:hAnsi="Arial"/>
                <w:color w:val="002F6C"/>
                <w:kern w:val="24"/>
                <w:sz w:val="16"/>
                <w:szCs w:val="16"/>
              </w:rPr>
              <w:t>Основные крупные контракты с покупателями и заказчиками (3-4 доходных контракта)</w:t>
            </w:r>
          </w:p>
        </w:tc>
        <w:tc>
          <w:tcPr>
            <w:tcW w:w="2630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985B74" w:rsidRPr="00691A29" w:rsidRDefault="00985B74" w:rsidP="00985B74">
            <w:pPr>
              <w:pStyle w:val="a3"/>
              <w:spacing w:before="0" w:beforeAutospacing="0" w:after="0" w:afterAutospacing="0"/>
              <w:rPr>
                <w:rFonts w:ascii="Arial" w:hAnsi="Arial" w:cs="Arial"/>
                <w:color w:val="002F6C"/>
                <w:sz w:val="16"/>
                <w:szCs w:val="16"/>
              </w:rPr>
            </w:pPr>
            <w:r w:rsidRPr="0061252C">
              <w:rPr>
                <w:rFonts w:ascii="Arial" w:hAnsi="Arial" w:cs="Arial"/>
                <w:b/>
                <w:bCs/>
                <w:color w:val="002F6C"/>
                <w:sz w:val="16"/>
                <w:szCs w:val="16"/>
              </w:rPr>
              <w:t>Электронная</w:t>
            </w:r>
            <w:r w:rsidRPr="0061252C">
              <w:rPr>
                <w:rFonts w:ascii="Arial" w:hAnsi="Arial" w:cs="Arial"/>
                <w:color w:val="002F6C"/>
                <w:sz w:val="16"/>
                <w:szCs w:val="16"/>
              </w:rPr>
              <w:t xml:space="preserve"> </w:t>
            </w:r>
            <w:r>
              <w:rPr>
                <w:rFonts w:ascii="Arial" w:hAnsi="Arial"/>
                <w:color w:val="002F6C"/>
                <w:kern w:val="24"/>
                <w:sz w:val="16"/>
                <w:szCs w:val="16"/>
              </w:rPr>
              <w:t>скан-копия</w:t>
            </w:r>
          </w:p>
        </w:tc>
      </w:tr>
      <w:tr w:rsidR="00985B74" w:rsidRPr="00A33AA7" w:rsidTr="00544070">
        <w:trPr>
          <w:trHeight w:val="60"/>
        </w:trPr>
        <w:tc>
          <w:tcPr>
            <w:tcW w:w="189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985B74" w:rsidRPr="00A33AA7" w:rsidRDefault="00985B74" w:rsidP="00985B74">
            <w:pPr>
              <w:pStyle w:val="a3"/>
              <w:spacing w:before="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2F6C"/>
                <w:sz w:val="16"/>
                <w:szCs w:val="16"/>
              </w:rPr>
            </w:pPr>
            <w:r w:rsidRPr="00A33AA7">
              <w:rPr>
                <w:rFonts w:ascii="Arial" w:hAnsi="Arial" w:cs="Arial"/>
                <w:color w:val="002F6C"/>
                <w:sz w:val="16"/>
                <w:szCs w:val="16"/>
              </w:rPr>
              <w:t>8</w:t>
            </w:r>
          </w:p>
        </w:tc>
        <w:tc>
          <w:tcPr>
            <w:tcW w:w="2181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985B74" w:rsidRPr="00A33AA7" w:rsidRDefault="003A2B52" w:rsidP="00985B74">
            <w:pPr>
              <w:pStyle w:val="a3"/>
              <w:spacing w:before="0" w:beforeAutospacing="0" w:after="0" w:afterAutospacing="0"/>
              <w:textAlignment w:val="baseline"/>
              <w:rPr>
                <w:rFonts w:ascii="Arial" w:hAnsi="Arial" w:cs="Arial"/>
                <w:color w:val="002F6C"/>
                <w:sz w:val="16"/>
                <w:szCs w:val="16"/>
              </w:rPr>
            </w:pPr>
            <w:r w:rsidRPr="00691A29">
              <w:rPr>
                <w:rFonts w:ascii="Arial" w:hAnsi="Arial"/>
                <w:color w:val="002F6C"/>
                <w:kern w:val="24"/>
                <w:sz w:val="16"/>
                <w:szCs w:val="16"/>
              </w:rPr>
              <w:t xml:space="preserve">Документы, подтверждающие право владения движимым и недвижимым имуществом (ПТС, свидетельства о регистрации права собственности на недвижимое имущество); договоры аренды помещений, указанных по </w:t>
            </w:r>
            <w:r>
              <w:rPr>
                <w:rFonts w:ascii="Arial" w:hAnsi="Arial"/>
                <w:color w:val="002F6C"/>
                <w:kern w:val="24"/>
                <w:sz w:val="16"/>
                <w:szCs w:val="16"/>
              </w:rPr>
              <w:t xml:space="preserve">адресу </w:t>
            </w:r>
            <w:r w:rsidRPr="00504ABE">
              <w:rPr>
                <w:rFonts w:ascii="Arial" w:hAnsi="Arial"/>
                <w:color w:val="002F6C"/>
                <w:kern w:val="24"/>
                <w:sz w:val="16"/>
                <w:szCs w:val="16"/>
              </w:rPr>
              <w:t>регистрации</w:t>
            </w:r>
            <w:r w:rsidRPr="00691A29">
              <w:rPr>
                <w:rFonts w:ascii="Arial" w:hAnsi="Arial"/>
                <w:color w:val="002F6C"/>
                <w:kern w:val="24"/>
                <w:sz w:val="16"/>
                <w:szCs w:val="16"/>
              </w:rPr>
              <w:t xml:space="preserve"> и фактическому адресу</w:t>
            </w:r>
          </w:p>
        </w:tc>
        <w:tc>
          <w:tcPr>
            <w:tcW w:w="2630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985B74" w:rsidRPr="00691A29" w:rsidRDefault="00985B74" w:rsidP="00985B74">
            <w:pPr>
              <w:pStyle w:val="a3"/>
              <w:spacing w:before="0" w:beforeAutospacing="0" w:after="0" w:afterAutospacing="0"/>
              <w:textAlignment w:val="baseline"/>
              <w:rPr>
                <w:rFonts w:ascii="Arial" w:hAnsi="Arial" w:cs="Arial"/>
                <w:color w:val="002F6C"/>
                <w:sz w:val="16"/>
                <w:szCs w:val="16"/>
              </w:rPr>
            </w:pPr>
            <w:r w:rsidRPr="0061252C">
              <w:rPr>
                <w:rFonts w:ascii="Arial" w:hAnsi="Arial" w:cs="Arial"/>
                <w:b/>
                <w:bCs/>
                <w:color w:val="002F6C"/>
                <w:sz w:val="16"/>
                <w:szCs w:val="16"/>
              </w:rPr>
              <w:t>Электронная</w:t>
            </w:r>
            <w:r w:rsidRPr="0061252C">
              <w:rPr>
                <w:rFonts w:ascii="Arial" w:hAnsi="Arial" w:cs="Arial"/>
                <w:color w:val="002F6C"/>
                <w:sz w:val="16"/>
                <w:szCs w:val="16"/>
              </w:rPr>
              <w:t xml:space="preserve"> </w:t>
            </w:r>
            <w:r>
              <w:rPr>
                <w:rFonts w:ascii="Arial" w:hAnsi="Arial"/>
                <w:color w:val="002F6C"/>
                <w:kern w:val="24"/>
                <w:sz w:val="16"/>
                <w:szCs w:val="16"/>
              </w:rPr>
              <w:t>скан-копия</w:t>
            </w:r>
          </w:p>
        </w:tc>
      </w:tr>
    </w:tbl>
    <w:p w:rsidR="00CC3668" w:rsidRDefault="00CC3668" w:rsidP="006553D1">
      <w:pPr>
        <w:pStyle w:val="a3"/>
        <w:numPr>
          <w:ilvl w:val="0"/>
          <w:numId w:val="2"/>
        </w:numPr>
        <w:spacing w:before="0" w:beforeAutospacing="0" w:after="0" w:afterAutospacing="0"/>
        <w:ind w:left="284" w:hanging="284"/>
        <w:textAlignment w:val="baseline"/>
        <w:rPr>
          <w:rFonts w:ascii="Arial" w:hAnsi="Arial"/>
          <w:color w:val="002F6C"/>
          <w:kern w:val="24"/>
          <w:sz w:val="16"/>
          <w:szCs w:val="16"/>
        </w:rPr>
      </w:pPr>
      <w:r w:rsidRPr="00A33AA7">
        <w:rPr>
          <w:rFonts w:ascii="Arial" w:hAnsi="Arial"/>
          <w:color w:val="002F6C"/>
          <w:kern w:val="24"/>
          <w:sz w:val="16"/>
          <w:szCs w:val="16"/>
        </w:rPr>
        <w:t>АО «Лизинговая компания «КАМАЗ» оставляет за собой право дополнительно запрашивать другие документы, необходимые для анализа и принятия решения о возможности заключения сделки.</w:t>
      </w:r>
    </w:p>
    <w:p w:rsidR="00B16A79" w:rsidRPr="00D92C67" w:rsidRDefault="00B16A79" w:rsidP="00B16A79">
      <w:pPr>
        <w:pStyle w:val="a3"/>
        <w:numPr>
          <w:ilvl w:val="0"/>
          <w:numId w:val="2"/>
        </w:numPr>
        <w:spacing w:before="0" w:beforeAutospacing="0" w:after="0" w:afterAutospacing="0"/>
        <w:ind w:left="284" w:hanging="284"/>
        <w:textAlignment w:val="baseline"/>
        <w:rPr>
          <w:rFonts w:ascii="Arial" w:hAnsi="Arial"/>
          <w:color w:val="002F6C"/>
          <w:kern w:val="24"/>
          <w:sz w:val="16"/>
          <w:szCs w:val="16"/>
          <w:highlight w:val="yellow"/>
        </w:rPr>
      </w:pPr>
      <w:r w:rsidRPr="00D92C67">
        <w:rPr>
          <w:rFonts w:ascii="Arial" w:hAnsi="Arial"/>
          <w:color w:val="002F6C"/>
          <w:kern w:val="24"/>
          <w:sz w:val="16"/>
          <w:szCs w:val="16"/>
          <w:highlight w:val="yellow"/>
          <w:shd w:val="clear" w:color="auto" w:fill="FFC000"/>
        </w:rPr>
        <w:t>Выделенные цветом</w:t>
      </w:r>
      <w:r w:rsidRPr="00CE174B">
        <w:rPr>
          <w:rFonts w:ascii="Arial" w:hAnsi="Arial"/>
          <w:color w:val="002F6C"/>
          <w:kern w:val="24"/>
          <w:sz w:val="16"/>
          <w:szCs w:val="16"/>
          <w:highlight w:val="yellow"/>
          <w:shd w:val="clear" w:color="auto" w:fill="FFC000"/>
        </w:rPr>
        <w:t xml:space="preserve"> пункты</w:t>
      </w:r>
      <w:r w:rsidRPr="00CE174B">
        <w:rPr>
          <w:rFonts w:ascii="Arial" w:hAnsi="Arial"/>
          <w:color w:val="002F6C"/>
          <w:kern w:val="24"/>
          <w:sz w:val="16"/>
          <w:szCs w:val="16"/>
        </w:rPr>
        <w:t xml:space="preserve"> указывают на документы, которые предназначены для предварительного одобрения лизингополучателя.</w:t>
      </w:r>
      <w:r w:rsidRPr="00D92C67">
        <w:rPr>
          <w:rFonts w:ascii="Arial" w:hAnsi="Arial"/>
          <w:color w:val="002F6C"/>
          <w:kern w:val="24"/>
          <w:sz w:val="16"/>
          <w:szCs w:val="16"/>
          <w:highlight w:val="yellow"/>
        </w:rPr>
        <w:t xml:space="preserve">  </w:t>
      </w:r>
    </w:p>
    <w:p w:rsidR="00CC3668" w:rsidRDefault="00104AC9" w:rsidP="006553D1">
      <w:pPr>
        <w:pStyle w:val="a3"/>
        <w:numPr>
          <w:ilvl w:val="0"/>
          <w:numId w:val="2"/>
        </w:numPr>
        <w:spacing w:before="0" w:beforeAutospacing="0" w:after="0" w:afterAutospacing="0"/>
        <w:ind w:left="284" w:hanging="284"/>
        <w:textAlignment w:val="baseline"/>
        <w:rPr>
          <w:rFonts w:ascii="Arial" w:hAnsi="Arial"/>
          <w:color w:val="002F6C"/>
          <w:kern w:val="24"/>
          <w:sz w:val="16"/>
          <w:szCs w:val="16"/>
        </w:rPr>
      </w:pPr>
      <w:r>
        <w:rPr>
          <w:rFonts w:ascii="Arial" w:hAnsi="Arial"/>
          <w:color w:val="002F6C"/>
          <w:kern w:val="24"/>
          <w:sz w:val="16"/>
          <w:szCs w:val="16"/>
        </w:rPr>
        <w:t>Каждый документ заверяется отдельно, с</w:t>
      </w:r>
      <w:r w:rsidRPr="00A33AA7">
        <w:rPr>
          <w:rFonts w:ascii="Arial" w:hAnsi="Arial"/>
          <w:color w:val="002F6C"/>
          <w:kern w:val="24"/>
          <w:sz w:val="16"/>
          <w:szCs w:val="16"/>
        </w:rPr>
        <w:t>шивка документов в одну</w:t>
      </w:r>
      <w:r>
        <w:rPr>
          <w:rFonts w:ascii="Arial" w:hAnsi="Arial"/>
          <w:color w:val="002F6C"/>
          <w:kern w:val="24"/>
          <w:sz w:val="16"/>
          <w:szCs w:val="16"/>
        </w:rPr>
        <w:t xml:space="preserve"> либо несколько</w:t>
      </w:r>
      <w:r w:rsidRPr="00A33AA7">
        <w:rPr>
          <w:rFonts w:ascii="Arial" w:hAnsi="Arial"/>
          <w:color w:val="002F6C"/>
          <w:kern w:val="24"/>
          <w:sz w:val="16"/>
          <w:szCs w:val="16"/>
        </w:rPr>
        <w:t xml:space="preserve"> пач</w:t>
      </w:r>
      <w:r>
        <w:rPr>
          <w:rFonts w:ascii="Arial" w:hAnsi="Arial"/>
          <w:color w:val="002F6C"/>
          <w:kern w:val="24"/>
          <w:sz w:val="16"/>
          <w:szCs w:val="16"/>
        </w:rPr>
        <w:t>е</w:t>
      </w:r>
      <w:r w:rsidRPr="00A33AA7">
        <w:rPr>
          <w:rFonts w:ascii="Arial" w:hAnsi="Arial"/>
          <w:color w:val="002F6C"/>
          <w:kern w:val="24"/>
          <w:sz w:val="16"/>
          <w:szCs w:val="16"/>
        </w:rPr>
        <w:t>к НЕ ДОПУСКАЕТСЯ!</w:t>
      </w:r>
    </w:p>
    <w:p w:rsidR="00544070" w:rsidRPr="00A33AA7" w:rsidRDefault="00544070" w:rsidP="00544070">
      <w:pPr>
        <w:pStyle w:val="a3"/>
        <w:spacing w:before="0" w:beforeAutospacing="0" w:after="0" w:afterAutospacing="0"/>
        <w:ind w:left="284"/>
        <w:textAlignment w:val="baseline"/>
        <w:rPr>
          <w:rFonts w:ascii="Arial" w:hAnsi="Arial"/>
          <w:color w:val="002F6C"/>
          <w:kern w:val="24"/>
          <w:sz w:val="16"/>
          <w:szCs w:val="16"/>
        </w:rPr>
      </w:pPr>
    </w:p>
    <w:p w:rsidR="00CC3668" w:rsidRPr="00A33AA7" w:rsidRDefault="00765CA8" w:rsidP="006553D1">
      <w:pPr>
        <w:spacing w:after="0" w:line="240" w:lineRule="auto"/>
        <w:jc w:val="center"/>
        <w:rPr>
          <w:rFonts w:ascii="Arial" w:hAnsi="Arial" w:cs="Arial"/>
          <w:b/>
          <w:color w:val="002F6C"/>
          <w:sz w:val="24"/>
          <w:szCs w:val="24"/>
        </w:rPr>
      </w:pPr>
      <w:r w:rsidRPr="00A33AA7">
        <w:rPr>
          <w:rFonts w:ascii="Arial" w:hAnsi="Arial" w:cs="Arial"/>
          <w:b/>
          <w:noProof/>
          <w:color w:val="002F6C"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50AA3FA" wp14:editId="3441A256">
                <wp:simplePos x="0" y="0"/>
                <wp:positionH relativeFrom="margin">
                  <wp:posOffset>88710</wp:posOffset>
                </wp:positionH>
                <wp:positionV relativeFrom="paragraph">
                  <wp:posOffset>70021</wp:posOffset>
                </wp:positionV>
                <wp:extent cx="6555105" cy="2217761"/>
                <wp:effectExtent l="0" t="0" r="17145" b="11430"/>
                <wp:wrapNone/>
                <wp:docPr id="1" name="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55105" cy="2217761"/>
                        </a:xfrm>
                        <a:prstGeom prst="rect">
                          <a:avLst/>
                        </a:prstGeom>
                        <a:gradFill>
                          <a:gsLst>
                            <a:gs pos="22000">
                              <a:schemeClr val="accent1">
                                <a:lumMod val="5000"/>
                                <a:lumOff val="95000"/>
                              </a:schemeClr>
                            </a:gs>
                            <a:gs pos="100000">
                              <a:schemeClr val="accent1">
                                <a:alpha val="58000"/>
                                <a:lumMod val="43000"/>
                                <a:lumOff val="57000"/>
                              </a:schemeClr>
                            </a:gs>
                          </a:gsLst>
                          <a:lin ang="5400000" scaled="1"/>
                        </a:gradFill>
                        <a:ln>
                          <a:solidFill>
                            <a:srgbClr val="002F6C"/>
                          </a:solidFill>
                        </a:ln>
                      </wps:spPr>
                      <wps:style>
                        <a:lnRef idx="2">
                          <a:schemeClr val="accent5">
                            <a:shade val="50000"/>
                          </a:schemeClr>
                        </a:lnRef>
                        <a:fillRef idx="1">
                          <a:schemeClr val="accent5"/>
                        </a:fillRef>
                        <a:effectRef idx="0">
                          <a:schemeClr val="accent5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8254B" w:rsidRPr="00F06622" w:rsidRDefault="0058254B" w:rsidP="0058254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2F6C"/>
                                <w:sz w:val="20"/>
                                <w:szCs w:val="2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06622">
                              <w:rPr>
                                <w:rFonts w:ascii="Arial" w:hAnsi="Arial" w:cs="Arial"/>
                                <w:b/>
                                <w:color w:val="002F6C"/>
                                <w:sz w:val="20"/>
                                <w:szCs w:val="2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ЭЛЕКТРОННЫЙ ЛИЗИНГ</w:t>
                            </w:r>
                          </w:p>
                          <w:p w:rsidR="0058254B" w:rsidRPr="00F06622" w:rsidRDefault="0058254B" w:rsidP="0058254B">
                            <w:pPr>
                              <w:pStyle w:val="a4"/>
                              <w:numPr>
                                <w:ilvl w:val="0"/>
                                <w:numId w:val="3"/>
                              </w:numPr>
                              <w:ind w:left="284" w:hanging="284"/>
                              <w:rPr>
                                <w:rFonts w:ascii="Arial" w:hAnsi="Arial" w:cs="Arial"/>
                                <w:color w:val="002F6C"/>
                                <w:szCs w:val="2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06622">
                              <w:rPr>
                                <w:rFonts w:ascii="Arial" w:hAnsi="Arial" w:cs="Arial"/>
                                <w:color w:val="002F6C"/>
                                <w:szCs w:val="2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АО «Лизинговая компания «КАМАЗ» использует электронный документооборот.</w:t>
                            </w:r>
                          </w:p>
                          <w:p w:rsidR="0058254B" w:rsidRPr="00F06622" w:rsidRDefault="0058254B" w:rsidP="0058254B">
                            <w:pPr>
                              <w:pStyle w:val="a4"/>
                              <w:ind w:left="284"/>
                              <w:rPr>
                                <w:rFonts w:ascii="Arial" w:hAnsi="Arial" w:cs="Arial"/>
                                <w:color w:val="002F6C"/>
                                <w:szCs w:val="2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58254B" w:rsidRPr="00F06622" w:rsidRDefault="0058254B" w:rsidP="0058254B">
                            <w:pPr>
                              <w:pStyle w:val="a4"/>
                              <w:numPr>
                                <w:ilvl w:val="0"/>
                                <w:numId w:val="3"/>
                              </w:numPr>
                              <w:ind w:left="284" w:hanging="284"/>
                              <w:rPr>
                                <w:rFonts w:ascii="Arial" w:hAnsi="Arial" w:cs="Arial"/>
                                <w:color w:val="002F6C"/>
                                <w:szCs w:val="2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06622">
                              <w:rPr>
                                <w:rFonts w:ascii="Arial" w:hAnsi="Arial" w:cs="Arial"/>
                                <w:color w:val="002F6C"/>
                                <w:szCs w:val="2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Документы по списку можно сдать в электронной форме, заверив их электронной подписью. В этом случае, такие документы признаются равнозначными документам на бумажном носителе, подписанным собственноручной подписью. Такие документы не нужно распечатывать и отправлять почтой: обмен документами происходит мгновенно в специальной информационной системе.</w:t>
                            </w:r>
                          </w:p>
                          <w:p w:rsidR="0058254B" w:rsidRPr="00F06622" w:rsidRDefault="0058254B" w:rsidP="0058254B">
                            <w:pPr>
                              <w:pStyle w:val="a4"/>
                              <w:ind w:left="284"/>
                              <w:rPr>
                                <w:rFonts w:ascii="Arial" w:hAnsi="Arial" w:cs="Arial"/>
                                <w:color w:val="002F6C"/>
                                <w:szCs w:val="2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58254B" w:rsidRPr="00F06622" w:rsidRDefault="0058254B" w:rsidP="0058254B">
                            <w:pPr>
                              <w:pStyle w:val="a4"/>
                              <w:numPr>
                                <w:ilvl w:val="0"/>
                                <w:numId w:val="3"/>
                              </w:numPr>
                              <w:ind w:left="284" w:hanging="284"/>
                              <w:rPr>
                                <w:rFonts w:ascii="Arial" w:hAnsi="Arial" w:cs="Arial"/>
                                <w:color w:val="002F6C"/>
                                <w:szCs w:val="2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06622">
                              <w:rPr>
                                <w:rFonts w:ascii="Arial" w:hAnsi="Arial" w:cs="Arial"/>
                                <w:color w:val="002F6C"/>
                                <w:szCs w:val="2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Справка об электронном документообороте и требования к оформлению документов в электронной форме приложены ниже к настоящему списку.</w:t>
                            </w:r>
                          </w:p>
                          <w:p w:rsidR="0058254B" w:rsidRPr="00F06622" w:rsidRDefault="0058254B" w:rsidP="0058254B">
                            <w:pPr>
                              <w:pStyle w:val="a4"/>
                              <w:rPr>
                                <w:rFonts w:ascii="Arial" w:hAnsi="Arial" w:cs="Arial"/>
                                <w:color w:val="002F6C"/>
                                <w:szCs w:val="2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58254B" w:rsidRPr="00F06622" w:rsidRDefault="0058254B" w:rsidP="0058254B">
                            <w:pPr>
                              <w:pStyle w:val="a4"/>
                              <w:numPr>
                                <w:ilvl w:val="0"/>
                                <w:numId w:val="3"/>
                              </w:numPr>
                              <w:ind w:left="284" w:hanging="284"/>
                              <w:rPr>
                                <w:rFonts w:ascii="Arial" w:hAnsi="Arial" w:cs="Arial"/>
                                <w:color w:val="002F6C"/>
                                <w:szCs w:val="2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06622">
                              <w:rPr>
                                <w:rFonts w:ascii="Arial" w:hAnsi="Arial" w:cs="Arial"/>
                                <w:color w:val="002F6C"/>
                                <w:szCs w:val="2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По возможностям использования электронного документооборота вас могут проконсультировать работники лизинговой компании «КАМАЗ» по телефонам 8 (8552) 45-27-32/45-27-33.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50AA3FA" id="Прямоугольник 1" o:spid="_x0000_s1026" style="position:absolute;left:0;text-align:left;margin-left:7pt;margin-top:5.5pt;width:516.15pt;height:174.65pt;z-index:251663360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" fillcolor="#f7fafd [180]" strokecolor="#002f6c" strokeweight="1pt">
                <v:fill opacity="38010f" color2="#b8d3ed [1396]" colors="0 #f7fafd;14418f #f7fafd" focus="100%" type="gradient"/>
                <v:textbox>
                  <w:txbxContent>
                    <w:p w:rsidR="0058254B" w:rsidRPr="00F06622" w:rsidRDefault="0058254B" w:rsidP="0058254B">
                      <w:pPr>
                        <w:jc w:val="center"/>
                        <w:rPr>
                          <w:rFonts w:ascii="Arial" w:hAnsi="Arial" w:cs="Arial"/>
                          <w:b/>
                          <w:color w:val="002F6C"/>
                          <w:sz w:val="20"/>
                          <w:szCs w:val="2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06622">
                        <w:rPr>
                          <w:rFonts w:ascii="Arial" w:hAnsi="Arial" w:cs="Arial"/>
                          <w:b/>
                          <w:color w:val="002F6C"/>
                          <w:sz w:val="20"/>
                          <w:szCs w:val="2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ЭЛЕКТРОННЫЙ ЛИЗИНГ</w:t>
                      </w:r>
                    </w:p>
                    <w:p w:rsidR="0058254B" w:rsidRPr="00F06622" w:rsidRDefault="0058254B" w:rsidP="0058254B">
                      <w:pPr>
                        <w:pStyle w:val="a4"/>
                        <w:numPr>
                          <w:ilvl w:val="0"/>
                          <w:numId w:val="3"/>
                        </w:numPr>
                        <w:ind w:left="284" w:hanging="284"/>
                        <w:rPr>
                          <w:rFonts w:ascii="Arial" w:hAnsi="Arial" w:cs="Arial"/>
                          <w:color w:val="002F6C"/>
                          <w:szCs w:val="2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06622">
                        <w:rPr>
                          <w:rFonts w:ascii="Arial" w:hAnsi="Arial" w:cs="Arial"/>
                          <w:color w:val="002F6C"/>
                          <w:szCs w:val="2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АО «Лизинговая компания «КАМАЗ» использует электронный документооборот.</w:t>
                      </w:r>
                    </w:p>
                    <w:p w:rsidR="0058254B" w:rsidRPr="00F06622" w:rsidRDefault="0058254B" w:rsidP="0058254B">
                      <w:pPr>
                        <w:pStyle w:val="a4"/>
                        <w:ind w:left="284"/>
                        <w:rPr>
                          <w:rFonts w:ascii="Arial" w:hAnsi="Arial" w:cs="Arial"/>
                          <w:color w:val="002F6C"/>
                          <w:szCs w:val="2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58254B" w:rsidRPr="00F06622" w:rsidRDefault="0058254B" w:rsidP="0058254B">
                      <w:pPr>
                        <w:pStyle w:val="a4"/>
                        <w:numPr>
                          <w:ilvl w:val="0"/>
                          <w:numId w:val="3"/>
                        </w:numPr>
                        <w:ind w:left="284" w:hanging="284"/>
                        <w:rPr>
                          <w:rFonts w:ascii="Arial" w:hAnsi="Arial" w:cs="Arial"/>
                          <w:color w:val="002F6C"/>
                          <w:szCs w:val="2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06622">
                        <w:rPr>
                          <w:rFonts w:ascii="Arial" w:hAnsi="Arial" w:cs="Arial"/>
                          <w:color w:val="002F6C"/>
                          <w:szCs w:val="2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Документы по списку можно сдать в электронной форме, заверив их электронной подписью. В этом случае, такие документы признаются равнозначными документам на бумажном носителе, подписанным собственноручной подписью. Такие документы не нужно распечатывать и отправлять почтой: обмен документами происходит мгновенно в специальной информационной системе.</w:t>
                      </w:r>
                    </w:p>
                    <w:p w:rsidR="0058254B" w:rsidRPr="00F06622" w:rsidRDefault="0058254B" w:rsidP="0058254B">
                      <w:pPr>
                        <w:pStyle w:val="a4"/>
                        <w:ind w:left="284"/>
                        <w:rPr>
                          <w:rFonts w:ascii="Arial" w:hAnsi="Arial" w:cs="Arial"/>
                          <w:color w:val="002F6C"/>
                          <w:szCs w:val="2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58254B" w:rsidRPr="00F06622" w:rsidRDefault="0058254B" w:rsidP="0058254B">
                      <w:pPr>
                        <w:pStyle w:val="a4"/>
                        <w:numPr>
                          <w:ilvl w:val="0"/>
                          <w:numId w:val="3"/>
                        </w:numPr>
                        <w:ind w:left="284" w:hanging="284"/>
                        <w:rPr>
                          <w:rFonts w:ascii="Arial" w:hAnsi="Arial" w:cs="Arial"/>
                          <w:color w:val="002F6C"/>
                          <w:szCs w:val="2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06622">
                        <w:rPr>
                          <w:rFonts w:ascii="Arial" w:hAnsi="Arial" w:cs="Arial"/>
                          <w:color w:val="002F6C"/>
                          <w:szCs w:val="2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Справка об электронном документообороте и требования к оформлению документов в электронной форме приложены ниже к настоящему списку.</w:t>
                      </w:r>
                    </w:p>
                    <w:p w:rsidR="0058254B" w:rsidRPr="00F06622" w:rsidRDefault="0058254B" w:rsidP="0058254B">
                      <w:pPr>
                        <w:pStyle w:val="a4"/>
                        <w:rPr>
                          <w:rFonts w:ascii="Arial" w:hAnsi="Arial" w:cs="Arial"/>
                          <w:color w:val="002F6C"/>
                          <w:szCs w:val="2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58254B" w:rsidRPr="00F06622" w:rsidRDefault="0058254B" w:rsidP="0058254B">
                      <w:pPr>
                        <w:pStyle w:val="a4"/>
                        <w:numPr>
                          <w:ilvl w:val="0"/>
                          <w:numId w:val="3"/>
                        </w:numPr>
                        <w:ind w:left="284" w:hanging="284"/>
                        <w:rPr>
                          <w:rFonts w:ascii="Arial" w:hAnsi="Arial" w:cs="Arial"/>
                          <w:color w:val="002F6C"/>
                          <w:szCs w:val="2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06622">
                        <w:rPr>
                          <w:rFonts w:ascii="Arial" w:hAnsi="Arial" w:cs="Arial"/>
                          <w:color w:val="002F6C"/>
                          <w:szCs w:val="2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По возможностям использования электронного документооборота вас могут проконсультировать работники лизинговой компании «КАМАЗ» по телефонам 8 (8552) 45-27-32/45-27-33.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1A0ED9" w:rsidRPr="00A33AA7" w:rsidRDefault="001A0ED9" w:rsidP="006553D1">
      <w:pPr>
        <w:spacing w:after="0" w:line="240" w:lineRule="auto"/>
        <w:jc w:val="center"/>
        <w:rPr>
          <w:rFonts w:ascii="Arial" w:hAnsi="Arial" w:cs="Arial"/>
          <w:b/>
          <w:color w:val="002F6C"/>
          <w:sz w:val="24"/>
          <w:szCs w:val="24"/>
        </w:rPr>
      </w:pPr>
    </w:p>
    <w:p w:rsidR="001A0ED9" w:rsidRPr="00A33AA7" w:rsidRDefault="001A0ED9" w:rsidP="006553D1">
      <w:pPr>
        <w:spacing w:after="0" w:line="240" w:lineRule="auto"/>
        <w:jc w:val="center"/>
        <w:rPr>
          <w:rFonts w:ascii="Arial" w:hAnsi="Arial" w:cs="Arial"/>
          <w:b/>
          <w:color w:val="002F6C"/>
          <w:sz w:val="24"/>
          <w:szCs w:val="24"/>
        </w:rPr>
      </w:pPr>
    </w:p>
    <w:p w:rsidR="001A0ED9" w:rsidRPr="00A33AA7" w:rsidRDefault="001A0ED9" w:rsidP="006553D1">
      <w:pPr>
        <w:spacing w:after="0" w:line="240" w:lineRule="auto"/>
        <w:jc w:val="center"/>
        <w:rPr>
          <w:rFonts w:ascii="Arial" w:hAnsi="Arial" w:cs="Arial"/>
          <w:b/>
          <w:color w:val="002F6C"/>
          <w:sz w:val="24"/>
          <w:szCs w:val="24"/>
        </w:rPr>
      </w:pPr>
    </w:p>
    <w:p w:rsidR="001A0ED9" w:rsidRPr="00A33AA7" w:rsidRDefault="001A0ED9" w:rsidP="006553D1">
      <w:pPr>
        <w:spacing w:after="0" w:line="240" w:lineRule="auto"/>
        <w:jc w:val="center"/>
        <w:rPr>
          <w:rFonts w:ascii="Arial" w:hAnsi="Arial" w:cs="Arial"/>
          <w:b/>
          <w:color w:val="002F6C"/>
          <w:sz w:val="24"/>
          <w:szCs w:val="24"/>
        </w:rPr>
      </w:pPr>
    </w:p>
    <w:p w:rsidR="002822CE" w:rsidRPr="00A33AA7" w:rsidRDefault="002822CE" w:rsidP="006553D1">
      <w:pPr>
        <w:spacing w:after="0" w:line="240" w:lineRule="auto"/>
        <w:jc w:val="center"/>
        <w:rPr>
          <w:rFonts w:ascii="Arial" w:hAnsi="Arial" w:cs="Arial"/>
          <w:b/>
          <w:color w:val="002F6C"/>
          <w:sz w:val="24"/>
          <w:szCs w:val="24"/>
        </w:rPr>
      </w:pPr>
    </w:p>
    <w:p w:rsidR="001A0ED9" w:rsidRPr="00A33AA7" w:rsidRDefault="001A0ED9" w:rsidP="006553D1">
      <w:pPr>
        <w:spacing w:after="0" w:line="240" w:lineRule="auto"/>
        <w:jc w:val="center"/>
        <w:rPr>
          <w:rFonts w:ascii="Arial" w:hAnsi="Arial" w:cs="Arial"/>
          <w:b/>
          <w:color w:val="002F6C"/>
          <w:sz w:val="24"/>
          <w:szCs w:val="24"/>
        </w:rPr>
      </w:pPr>
    </w:p>
    <w:p w:rsidR="001A0ED9" w:rsidRPr="00A33AA7" w:rsidRDefault="001A0ED9" w:rsidP="006553D1">
      <w:pPr>
        <w:spacing w:after="0" w:line="240" w:lineRule="auto"/>
        <w:jc w:val="center"/>
        <w:rPr>
          <w:rFonts w:ascii="Arial" w:hAnsi="Arial" w:cs="Arial"/>
          <w:b/>
          <w:color w:val="002F6C"/>
          <w:sz w:val="24"/>
          <w:szCs w:val="24"/>
        </w:rPr>
      </w:pPr>
    </w:p>
    <w:p w:rsidR="001A0ED9" w:rsidRPr="00A33AA7" w:rsidRDefault="001A0ED9" w:rsidP="006553D1">
      <w:pPr>
        <w:spacing w:after="0" w:line="240" w:lineRule="auto"/>
        <w:jc w:val="center"/>
        <w:rPr>
          <w:rFonts w:ascii="Arial" w:hAnsi="Arial" w:cs="Arial"/>
          <w:b/>
          <w:color w:val="002F6C"/>
          <w:sz w:val="24"/>
          <w:szCs w:val="24"/>
        </w:rPr>
      </w:pPr>
    </w:p>
    <w:p w:rsidR="00AF24B0" w:rsidRPr="00A33AA7" w:rsidRDefault="00AF24B0" w:rsidP="006553D1">
      <w:pPr>
        <w:spacing w:after="0" w:line="240" w:lineRule="auto"/>
        <w:jc w:val="center"/>
        <w:rPr>
          <w:rFonts w:ascii="Arial" w:hAnsi="Arial" w:cs="Arial"/>
          <w:b/>
          <w:color w:val="002F6C"/>
          <w:sz w:val="24"/>
          <w:szCs w:val="24"/>
        </w:rPr>
      </w:pPr>
    </w:p>
    <w:p w:rsidR="00AF24B0" w:rsidRPr="00A33AA7" w:rsidRDefault="00AF24B0" w:rsidP="006553D1">
      <w:pPr>
        <w:spacing w:after="0" w:line="240" w:lineRule="auto"/>
        <w:jc w:val="center"/>
        <w:rPr>
          <w:rFonts w:ascii="Arial" w:hAnsi="Arial" w:cs="Arial"/>
          <w:b/>
          <w:color w:val="002F6C"/>
          <w:sz w:val="24"/>
          <w:szCs w:val="24"/>
        </w:rPr>
      </w:pPr>
    </w:p>
    <w:p w:rsidR="00A16666" w:rsidRPr="00A33AA7" w:rsidRDefault="00765CA8" w:rsidP="006553D1">
      <w:pPr>
        <w:spacing w:after="0" w:line="240" w:lineRule="auto"/>
        <w:jc w:val="center"/>
        <w:rPr>
          <w:rFonts w:ascii="Arial" w:hAnsi="Arial" w:cs="Arial"/>
          <w:b/>
          <w:color w:val="002F6C"/>
          <w:sz w:val="24"/>
          <w:szCs w:val="24"/>
        </w:rPr>
      </w:pPr>
      <w:r w:rsidRPr="00A33AA7">
        <w:rPr>
          <w:rFonts w:ascii="Arial" w:hAnsi="Arial" w:cs="Arial"/>
          <w:b/>
          <w:noProof/>
          <w:color w:val="002F6C"/>
          <w:sz w:val="24"/>
          <w:szCs w:val="24"/>
          <w:lang w:eastAsia="ru-RU"/>
        </w:rPr>
        <w:drawing>
          <wp:anchor distT="0" distB="0" distL="114300" distR="114300" simplePos="0" relativeHeight="251662336" behindDoc="0" locked="0" layoutInCell="1" allowOverlap="1" wp14:anchorId="62B606D7" wp14:editId="7C31421D">
            <wp:simplePos x="0" y="0"/>
            <wp:positionH relativeFrom="margin">
              <wp:posOffset>947</wp:posOffset>
            </wp:positionH>
            <wp:positionV relativeFrom="paragraph">
              <wp:posOffset>459190</wp:posOffset>
            </wp:positionV>
            <wp:extent cx="6645910" cy="2553699"/>
            <wp:effectExtent l="0" t="0" r="2540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для 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5369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6553D1" w:rsidRPr="00A33AA7" w:rsidRDefault="006553D1" w:rsidP="006553D1">
      <w:pPr>
        <w:spacing w:after="0" w:line="240" w:lineRule="auto"/>
        <w:jc w:val="center"/>
        <w:rPr>
          <w:rFonts w:ascii="Arial" w:hAnsi="Arial" w:cs="Arial"/>
          <w:b/>
          <w:color w:val="002F6C"/>
          <w:sz w:val="24"/>
          <w:szCs w:val="24"/>
        </w:rPr>
        <w:sectPr w:rsidR="006553D1" w:rsidRPr="00A33AA7" w:rsidSect="00CC3668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A16666" w:rsidRPr="00F06622" w:rsidRDefault="00D042D0" w:rsidP="006553D1">
      <w:pPr>
        <w:spacing w:after="0" w:line="240" w:lineRule="auto"/>
        <w:jc w:val="center"/>
        <w:rPr>
          <w:rFonts w:ascii="Arial" w:hAnsi="Arial" w:cs="Arial"/>
          <w:b/>
          <w:color w:val="002F6C"/>
          <w:sz w:val="20"/>
          <w:szCs w:val="20"/>
        </w:rPr>
      </w:pPr>
      <w:r w:rsidRPr="00A36EDA">
        <w:rPr>
          <w:rFonts w:ascii="Arial" w:hAnsi="Arial" w:cs="Arial"/>
          <w:b/>
          <w:color w:val="002F6C"/>
          <w:sz w:val="20"/>
          <w:szCs w:val="20"/>
        </w:rPr>
        <w:lastRenderedPageBreak/>
        <w:t>Список документов для юридических лиц, обратившихся повторно в течение 12 месяцев с момента заключения последней сделки*</w:t>
      </w:r>
      <w:r w:rsidR="00A16666" w:rsidRPr="00F06622">
        <w:rPr>
          <w:rFonts w:ascii="Arial" w:hAnsi="Arial" w:cs="Arial"/>
          <w:b/>
          <w:color w:val="002F6C"/>
          <w:sz w:val="20"/>
          <w:szCs w:val="20"/>
        </w:rPr>
        <w:t xml:space="preserve"> </w:t>
      </w:r>
    </w:p>
    <w:p w:rsidR="00A16666" w:rsidRPr="00F06622" w:rsidRDefault="00A16666" w:rsidP="006553D1">
      <w:pPr>
        <w:spacing w:after="0" w:line="240" w:lineRule="auto"/>
        <w:jc w:val="center"/>
        <w:rPr>
          <w:rFonts w:ascii="Arial" w:hAnsi="Arial" w:cs="Arial"/>
          <w:b/>
          <w:color w:val="002F6C"/>
          <w:sz w:val="20"/>
          <w:szCs w:val="20"/>
        </w:rPr>
      </w:pPr>
    </w:p>
    <w:tbl>
      <w:tblPr>
        <w:tblW w:w="5000" w:type="pct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415"/>
        <w:gridCol w:w="4394"/>
        <w:gridCol w:w="5637"/>
      </w:tblGrid>
      <w:tr w:rsidR="00A33AA7" w:rsidRPr="00A33AA7" w:rsidTr="00A16666">
        <w:trPr>
          <w:trHeight w:val="386"/>
        </w:trPr>
        <w:tc>
          <w:tcPr>
            <w:tcW w:w="199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DEEAF6" w:themeFill="accent1" w:themeFillTint="33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A16666" w:rsidRPr="00A33AA7" w:rsidRDefault="00A16666" w:rsidP="006553D1">
            <w:pPr>
              <w:pStyle w:val="a3"/>
              <w:spacing w:before="0" w:beforeAutospacing="0" w:after="0" w:afterAutospacing="0"/>
              <w:jc w:val="center"/>
              <w:textAlignment w:val="baseline"/>
              <w:rPr>
                <w:rFonts w:ascii="Arial" w:hAnsi="Arial" w:cs="Arial"/>
                <w:b/>
                <w:color w:val="002F6C"/>
                <w:kern w:val="24"/>
                <w:sz w:val="16"/>
                <w:szCs w:val="16"/>
              </w:rPr>
            </w:pPr>
            <w:r w:rsidRPr="00A33AA7">
              <w:rPr>
                <w:rFonts w:ascii="Arial" w:hAnsi="Arial" w:cs="Arial"/>
                <w:b/>
                <w:color w:val="002F6C"/>
                <w:kern w:val="24"/>
                <w:sz w:val="16"/>
                <w:szCs w:val="16"/>
              </w:rPr>
              <w:t>№</w:t>
            </w:r>
          </w:p>
        </w:tc>
        <w:tc>
          <w:tcPr>
            <w:tcW w:w="2103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DEEAF6" w:themeFill="accent1" w:themeFillTint="33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A16666" w:rsidRPr="00A33AA7" w:rsidRDefault="00A16666" w:rsidP="006553D1">
            <w:pPr>
              <w:pStyle w:val="a3"/>
              <w:spacing w:before="0" w:beforeAutospacing="0" w:after="0" w:afterAutospacing="0"/>
              <w:jc w:val="center"/>
              <w:textAlignment w:val="baseline"/>
              <w:rPr>
                <w:rFonts w:ascii="Arial" w:hAnsi="Arial"/>
                <w:b/>
                <w:color w:val="002F6C"/>
                <w:kern w:val="24"/>
                <w:sz w:val="16"/>
                <w:szCs w:val="16"/>
              </w:rPr>
            </w:pPr>
            <w:r w:rsidRPr="00A33AA7">
              <w:rPr>
                <w:rFonts w:ascii="Arial" w:hAnsi="Arial"/>
                <w:b/>
                <w:color w:val="002F6C"/>
                <w:kern w:val="24"/>
                <w:sz w:val="16"/>
                <w:szCs w:val="16"/>
              </w:rPr>
              <w:t>Наименование документа</w:t>
            </w:r>
          </w:p>
        </w:tc>
        <w:tc>
          <w:tcPr>
            <w:tcW w:w="2698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DEEAF6" w:themeFill="accent1" w:themeFillTint="33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A16666" w:rsidRPr="00A33AA7" w:rsidRDefault="00A16666" w:rsidP="006553D1">
            <w:pPr>
              <w:pStyle w:val="a3"/>
              <w:spacing w:before="0" w:beforeAutospacing="0" w:after="0" w:afterAutospacing="0"/>
              <w:jc w:val="center"/>
              <w:textAlignment w:val="baseline"/>
              <w:rPr>
                <w:rFonts w:ascii="Arial" w:hAnsi="Arial"/>
                <w:b/>
                <w:color w:val="002F6C"/>
                <w:kern w:val="24"/>
                <w:sz w:val="16"/>
                <w:szCs w:val="16"/>
              </w:rPr>
            </w:pPr>
            <w:r w:rsidRPr="00A33AA7">
              <w:rPr>
                <w:rFonts w:ascii="Arial" w:hAnsi="Arial"/>
                <w:b/>
                <w:color w:val="002F6C"/>
                <w:kern w:val="24"/>
                <w:sz w:val="16"/>
                <w:szCs w:val="16"/>
              </w:rPr>
              <w:t>Форма заверения и предоставления документа</w:t>
            </w:r>
          </w:p>
        </w:tc>
      </w:tr>
      <w:tr w:rsidR="00765CA8" w:rsidRPr="00A33AA7" w:rsidTr="00763CA7">
        <w:trPr>
          <w:trHeight w:val="136"/>
        </w:trPr>
        <w:tc>
          <w:tcPr>
            <w:tcW w:w="199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765CA8" w:rsidRPr="00A33AA7" w:rsidRDefault="00765CA8" w:rsidP="00765CA8">
            <w:pPr>
              <w:pStyle w:val="a3"/>
              <w:spacing w:before="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2F6C"/>
                <w:sz w:val="16"/>
                <w:szCs w:val="16"/>
              </w:rPr>
            </w:pPr>
            <w:r w:rsidRPr="00A33AA7">
              <w:rPr>
                <w:rFonts w:ascii="Arial" w:hAnsi="Arial" w:cs="Arial"/>
                <w:color w:val="002F6C"/>
                <w:kern w:val="24"/>
                <w:sz w:val="16"/>
                <w:szCs w:val="16"/>
              </w:rPr>
              <w:t>1</w:t>
            </w:r>
          </w:p>
        </w:tc>
        <w:tc>
          <w:tcPr>
            <w:tcW w:w="2103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765CA8" w:rsidRPr="00A33AA7" w:rsidRDefault="00765CA8" w:rsidP="00765CA8">
            <w:pPr>
              <w:pStyle w:val="a3"/>
              <w:spacing w:before="0" w:beforeAutospacing="0" w:after="0" w:afterAutospacing="0"/>
              <w:textAlignment w:val="baseline"/>
              <w:rPr>
                <w:rFonts w:ascii="Arial" w:hAnsi="Arial" w:cs="Arial"/>
                <w:color w:val="002F6C"/>
                <w:sz w:val="16"/>
                <w:szCs w:val="16"/>
              </w:rPr>
            </w:pPr>
            <w:r w:rsidRPr="00A33AA7">
              <w:rPr>
                <w:rFonts w:ascii="Arial" w:hAnsi="Arial"/>
                <w:color w:val="002F6C"/>
                <w:kern w:val="24"/>
                <w:sz w:val="16"/>
                <w:szCs w:val="16"/>
              </w:rPr>
              <w:t>Изменения и дополнения к уставу, совершенные после заключения предыдущей сделки</w:t>
            </w:r>
          </w:p>
        </w:tc>
        <w:tc>
          <w:tcPr>
            <w:tcW w:w="2698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765CA8" w:rsidRPr="00691A29" w:rsidRDefault="00765CA8" w:rsidP="00765CA8">
            <w:pPr>
              <w:pStyle w:val="a3"/>
              <w:spacing w:before="0" w:beforeAutospacing="0" w:after="0" w:afterAutospacing="0"/>
              <w:rPr>
                <w:rFonts w:ascii="Arial" w:hAnsi="Arial" w:cs="Arial"/>
                <w:color w:val="002F6C"/>
                <w:sz w:val="16"/>
                <w:szCs w:val="16"/>
              </w:rPr>
            </w:pPr>
            <w:r w:rsidRPr="0061252C">
              <w:rPr>
                <w:rFonts w:ascii="Arial" w:hAnsi="Arial" w:cs="Arial"/>
                <w:b/>
                <w:bCs/>
                <w:color w:val="002F6C"/>
                <w:sz w:val="16"/>
                <w:szCs w:val="16"/>
              </w:rPr>
              <w:t>Электронная</w:t>
            </w:r>
            <w:r w:rsidRPr="0061252C">
              <w:rPr>
                <w:rFonts w:ascii="Arial" w:hAnsi="Arial" w:cs="Arial"/>
                <w:color w:val="002F6C"/>
                <w:sz w:val="16"/>
                <w:szCs w:val="16"/>
              </w:rPr>
              <w:t xml:space="preserve"> </w:t>
            </w:r>
            <w:r>
              <w:rPr>
                <w:rFonts w:ascii="Arial" w:hAnsi="Arial"/>
                <w:color w:val="002F6C"/>
                <w:kern w:val="24"/>
                <w:sz w:val="16"/>
                <w:szCs w:val="16"/>
              </w:rPr>
              <w:t>скан-копия</w:t>
            </w:r>
          </w:p>
        </w:tc>
      </w:tr>
      <w:tr w:rsidR="00765CA8" w:rsidRPr="00A33AA7" w:rsidTr="00A16666">
        <w:trPr>
          <w:trHeight w:val="540"/>
        </w:trPr>
        <w:tc>
          <w:tcPr>
            <w:tcW w:w="199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765CA8" w:rsidRPr="00A33AA7" w:rsidRDefault="00765CA8" w:rsidP="00765CA8">
            <w:pPr>
              <w:pStyle w:val="a3"/>
              <w:spacing w:before="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2F6C"/>
                <w:sz w:val="16"/>
                <w:szCs w:val="16"/>
              </w:rPr>
            </w:pPr>
            <w:r w:rsidRPr="00A33AA7">
              <w:rPr>
                <w:rFonts w:ascii="Arial" w:hAnsi="Arial" w:cs="Arial"/>
                <w:color w:val="002F6C"/>
                <w:kern w:val="24"/>
                <w:sz w:val="16"/>
                <w:szCs w:val="16"/>
              </w:rPr>
              <w:t>2</w:t>
            </w:r>
          </w:p>
        </w:tc>
        <w:tc>
          <w:tcPr>
            <w:tcW w:w="2103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765CA8" w:rsidRPr="00A33AA7" w:rsidRDefault="00882B7E" w:rsidP="00765CA8">
            <w:pPr>
              <w:pStyle w:val="a3"/>
              <w:spacing w:before="0" w:beforeAutospacing="0" w:after="0" w:afterAutospacing="0"/>
              <w:textAlignment w:val="baseline"/>
              <w:rPr>
                <w:rFonts w:ascii="Arial" w:hAnsi="Arial" w:cs="Arial"/>
                <w:color w:val="002F6C"/>
                <w:sz w:val="16"/>
                <w:szCs w:val="16"/>
              </w:rPr>
            </w:pPr>
            <w:r>
              <w:rPr>
                <w:rFonts w:ascii="Arial" w:hAnsi="Arial"/>
                <w:color w:val="002F6C"/>
                <w:kern w:val="24"/>
                <w:sz w:val="16"/>
                <w:szCs w:val="16"/>
              </w:rPr>
              <w:t>Решение об одобрении крупной сделки, удостоверенное/подтвержденное в соответствии с требованиями п. 3 ст. 67.1 ГК РФ (при необходимости)</w:t>
            </w:r>
          </w:p>
        </w:tc>
        <w:tc>
          <w:tcPr>
            <w:tcW w:w="2698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765CA8" w:rsidRPr="00A374FA" w:rsidRDefault="00765CA8" w:rsidP="00765CA8">
            <w:pPr>
              <w:pStyle w:val="a3"/>
              <w:spacing w:before="0" w:beforeAutospacing="0" w:after="0" w:afterAutospacing="0"/>
              <w:textAlignment w:val="baseline"/>
              <w:rPr>
                <w:rFonts w:ascii="Arial" w:hAnsi="Arial" w:cs="Arial"/>
                <w:color w:val="002F6C"/>
                <w:sz w:val="16"/>
                <w:szCs w:val="16"/>
              </w:rPr>
            </w:pPr>
            <w:r w:rsidRPr="00A374FA">
              <w:rPr>
                <w:rFonts w:ascii="Arial" w:hAnsi="Arial"/>
                <w:b/>
                <w:color w:val="002F6C"/>
                <w:kern w:val="24"/>
                <w:sz w:val="16"/>
                <w:szCs w:val="16"/>
              </w:rPr>
              <w:t>Печатный оригинал</w:t>
            </w:r>
            <w:r w:rsidRPr="00A374FA">
              <w:rPr>
                <w:rFonts w:ascii="Arial" w:hAnsi="Arial"/>
                <w:color w:val="002F6C"/>
                <w:kern w:val="24"/>
                <w:sz w:val="16"/>
                <w:szCs w:val="16"/>
              </w:rPr>
              <w:t>, подписанный участниками общества (протокол от двух страниц и более прошивается, подписывается руководителем с расшифровкой подписи и заверяется печатью организации)</w:t>
            </w:r>
          </w:p>
        </w:tc>
      </w:tr>
      <w:tr w:rsidR="00765CA8" w:rsidRPr="00A33AA7" w:rsidTr="00A16666">
        <w:trPr>
          <w:trHeight w:val="367"/>
        </w:trPr>
        <w:tc>
          <w:tcPr>
            <w:tcW w:w="199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765CA8" w:rsidRPr="00A33AA7" w:rsidRDefault="00765CA8" w:rsidP="00765CA8">
            <w:pPr>
              <w:pStyle w:val="a3"/>
              <w:spacing w:before="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2F6C"/>
                <w:sz w:val="16"/>
                <w:szCs w:val="16"/>
              </w:rPr>
            </w:pPr>
            <w:r w:rsidRPr="00A33AA7">
              <w:rPr>
                <w:rFonts w:ascii="Arial" w:hAnsi="Arial" w:cs="Arial"/>
                <w:color w:val="002F6C"/>
                <w:kern w:val="24"/>
                <w:sz w:val="16"/>
                <w:szCs w:val="16"/>
              </w:rPr>
              <w:t>3</w:t>
            </w:r>
          </w:p>
        </w:tc>
        <w:tc>
          <w:tcPr>
            <w:tcW w:w="2103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765CA8" w:rsidRDefault="00765CA8" w:rsidP="00104AC9">
            <w:pPr>
              <w:pStyle w:val="a3"/>
              <w:spacing w:before="0" w:beforeAutospacing="0" w:after="0" w:afterAutospacing="0"/>
              <w:textAlignment w:val="baseline"/>
              <w:rPr>
                <w:rFonts w:ascii="Arial" w:hAnsi="Arial"/>
                <w:color w:val="002F6C"/>
                <w:kern w:val="24"/>
                <w:sz w:val="16"/>
                <w:szCs w:val="16"/>
              </w:rPr>
            </w:pPr>
            <w:r w:rsidRPr="00691A29">
              <w:rPr>
                <w:rFonts w:ascii="Arial" w:eastAsiaTheme="minorEastAsia" w:hAnsi="Arial"/>
                <w:color w:val="002F6C"/>
                <w:kern w:val="24"/>
                <w:sz w:val="16"/>
                <w:szCs w:val="16"/>
              </w:rPr>
              <w:t>Бухгалтерская отчетность (бухгалтерский баланс и отч</w:t>
            </w:r>
            <w:r>
              <w:rPr>
                <w:rFonts w:ascii="Arial" w:eastAsiaTheme="minorEastAsia" w:hAnsi="Arial"/>
                <w:color w:val="002F6C"/>
                <w:kern w:val="24"/>
                <w:sz w:val="16"/>
                <w:szCs w:val="16"/>
              </w:rPr>
              <w:t>е</w:t>
            </w:r>
            <w:r w:rsidRPr="00691A29">
              <w:rPr>
                <w:rFonts w:ascii="Arial" w:eastAsiaTheme="minorEastAsia" w:hAnsi="Arial"/>
                <w:color w:val="002F6C"/>
                <w:kern w:val="24"/>
                <w:sz w:val="16"/>
                <w:szCs w:val="16"/>
              </w:rPr>
              <w:t xml:space="preserve">т о финансовых результатах) за </w:t>
            </w:r>
            <w:r w:rsidRPr="00691A29">
              <w:rPr>
                <w:rFonts w:ascii="Arial" w:hAnsi="Arial"/>
                <w:color w:val="002F6C"/>
                <w:kern w:val="24"/>
                <w:sz w:val="16"/>
                <w:szCs w:val="16"/>
              </w:rPr>
              <w:t xml:space="preserve">последний отчетный </w:t>
            </w:r>
            <w:r w:rsidR="00104AC9">
              <w:rPr>
                <w:rFonts w:ascii="Arial" w:hAnsi="Arial"/>
                <w:color w:val="002F6C"/>
                <w:kern w:val="24"/>
                <w:sz w:val="16"/>
                <w:szCs w:val="16"/>
              </w:rPr>
              <w:t>период</w:t>
            </w:r>
          </w:p>
          <w:p w:rsidR="00904461" w:rsidRPr="00A33AA7" w:rsidRDefault="00904461" w:rsidP="00104AC9">
            <w:pPr>
              <w:pStyle w:val="a3"/>
              <w:spacing w:before="0" w:beforeAutospacing="0" w:after="0" w:afterAutospacing="0"/>
              <w:textAlignment w:val="baseline"/>
              <w:rPr>
                <w:rFonts w:ascii="Arial" w:hAnsi="Arial" w:cs="Arial"/>
                <w:color w:val="002F6C"/>
                <w:sz w:val="16"/>
                <w:szCs w:val="16"/>
              </w:rPr>
            </w:pPr>
            <w:r w:rsidRPr="00D67735">
              <w:rPr>
                <w:rFonts w:ascii="Arial" w:hAnsi="Arial" w:cs="Arial"/>
                <w:color w:val="FF0000"/>
                <w:sz w:val="16"/>
                <w:szCs w:val="16"/>
              </w:rPr>
              <w:t>В целях ускорения принятия решения по сделке имеется возможность принять годовую бухгалтерскую отчетность в электронном формате XML (формат, утвержденный Приказом ФНС России)</w:t>
            </w:r>
          </w:p>
        </w:tc>
        <w:tc>
          <w:tcPr>
            <w:tcW w:w="2698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765CA8" w:rsidRPr="00691A29" w:rsidRDefault="00765CA8" w:rsidP="00765CA8">
            <w:pPr>
              <w:pStyle w:val="a3"/>
              <w:spacing w:before="0" w:beforeAutospacing="0" w:after="0" w:afterAutospacing="0"/>
              <w:textAlignment w:val="baseline"/>
              <w:rPr>
                <w:rFonts w:ascii="Arial" w:hAnsi="Arial" w:cs="Arial"/>
                <w:color w:val="002F6C"/>
                <w:sz w:val="16"/>
                <w:szCs w:val="16"/>
              </w:rPr>
            </w:pPr>
            <w:r w:rsidRPr="00A374FA">
              <w:rPr>
                <w:rFonts w:ascii="Arial" w:hAnsi="Arial"/>
                <w:b/>
                <w:color w:val="002F6C"/>
                <w:kern w:val="24"/>
                <w:sz w:val="16"/>
                <w:szCs w:val="16"/>
              </w:rPr>
              <w:t>Печатная копия</w:t>
            </w:r>
            <w:r w:rsidRPr="00A374FA">
              <w:rPr>
                <w:rFonts w:ascii="Arial" w:hAnsi="Arial"/>
                <w:color w:val="002F6C"/>
                <w:kern w:val="24"/>
                <w:sz w:val="16"/>
                <w:szCs w:val="16"/>
              </w:rPr>
              <w:t>, подписанная руководителем с расшифровкой подписи, заверенная печатью организации</w:t>
            </w:r>
          </w:p>
        </w:tc>
      </w:tr>
    </w:tbl>
    <w:p w:rsidR="00765CA8" w:rsidRDefault="00765CA8" w:rsidP="00544070">
      <w:pPr>
        <w:pStyle w:val="a3"/>
        <w:numPr>
          <w:ilvl w:val="0"/>
          <w:numId w:val="2"/>
        </w:numPr>
        <w:spacing w:before="0" w:beforeAutospacing="0" w:after="0" w:afterAutospacing="0"/>
        <w:ind w:left="284" w:hanging="284"/>
        <w:textAlignment w:val="baseline"/>
        <w:rPr>
          <w:rFonts w:ascii="Arial" w:hAnsi="Arial"/>
          <w:color w:val="002F6C"/>
          <w:kern w:val="24"/>
          <w:sz w:val="16"/>
          <w:szCs w:val="16"/>
        </w:rPr>
      </w:pPr>
      <w:r w:rsidRPr="00691A29">
        <w:rPr>
          <w:rFonts w:ascii="Arial" w:hAnsi="Arial"/>
          <w:color w:val="002F6C"/>
          <w:kern w:val="24"/>
          <w:sz w:val="16"/>
          <w:szCs w:val="16"/>
        </w:rPr>
        <w:t>АО «Лизинговая компания «КАМАЗ» оставляет за собой право дополнительно запрашивать другие документы, необходимые для анализа и принятия решения о возможности заключения сделки.</w:t>
      </w:r>
    </w:p>
    <w:p w:rsidR="00544070" w:rsidRDefault="00D042D0" w:rsidP="00D042D0">
      <w:pPr>
        <w:pStyle w:val="a3"/>
        <w:spacing w:before="0" w:beforeAutospacing="0" w:after="0" w:afterAutospacing="0"/>
        <w:ind w:left="284" w:hanging="284"/>
        <w:textAlignment w:val="baseline"/>
        <w:rPr>
          <w:rFonts w:ascii="Arial" w:hAnsi="Arial"/>
          <w:color w:val="002F6C"/>
          <w:kern w:val="24"/>
          <w:sz w:val="16"/>
          <w:szCs w:val="16"/>
        </w:rPr>
      </w:pPr>
      <w:r>
        <w:rPr>
          <w:rFonts w:ascii="Arial" w:hAnsi="Arial"/>
          <w:color w:val="002F6C"/>
          <w:kern w:val="24"/>
          <w:sz w:val="16"/>
          <w:szCs w:val="16"/>
        </w:rPr>
        <w:t xml:space="preserve">* -   </w:t>
      </w:r>
      <w:r w:rsidRPr="00A36EDA">
        <w:rPr>
          <w:rFonts w:ascii="Arial" w:hAnsi="Arial"/>
          <w:color w:val="002F6C"/>
          <w:kern w:val="24"/>
          <w:sz w:val="16"/>
          <w:szCs w:val="16"/>
        </w:rPr>
        <w:t>Сделки, при совершении которой предоставлялся полный комплект документов по основному списку. Документы по списку и анкета имеют период актуальности, не превышающий один год. По истечении года (с момента последнего предоставления) документы лизингополучателя и анкета обновляются.</w:t>
      </w:r>
    </w:p>
    <w:p w:rsidR="00544070" w:rsidRPr="00F06622" w:rsidRDefault="00544070" w:rsidP="00544070">
      <w:pPr>
        <w:pStyle w:val="a3"/>
        <w:spacing w:before="0" w:beforeAutospacing="0" w:after="0" w:afterAutospacing="0"/>
        <w:textAlignment w:val="baseline"/>
        <w:rPr>
          <w:rFonts w:ascii="Arial" w:hAnsi="Arial"/>
          <w:color w:val="002F6C"/>
          <w:kern w:val="24"/>
          <w:sz w:val="20"/>
          <w:szCs w:val="20"/>
        </w:rPr>
      </w:pPr>
    </w:p>
    <w:p w:rsidR="00CC3668" w:rsidRPr="00F06622" w:rsidRDefault="00CC3668" w:rsidP="006553D1">
      <w:pPr>
        <w:spacing w:after="0" w:line="240" w:lineRule="auto"/>
        <w:jc w:val="center"/>
        <w:rPr>
          <w:rFonts w:ascii="Arial" w:hAnsi="Arial" w:cs="Arial"/>
          <w:b/>
          <w:color w:val="002F6C"/>
          <w:sz w:val="20"/>
          <w:szCs w:val="20"/>
        </w:rPr>
      </w:pPr>
    </w:p>
    <w:p w:rsidR="00765CA8" w:rsidRPr="00F06622" w:rsidRDefault="00765CA8" w:rsidP="00765CA8">
      <w:pPr>
        <w:spacing w:after="0" w:line="240" w:lineRule="auto"/>
        <w:jc w:val="center"/>
        <w:rPr>
          <w:rFonts w:ascii="Arial" w:hAnsi="Arial" w:cs="Arial"/>
          <w:b/>
          <w:color w:val="002F6C"/>
          <w:sz w:val="20"/>
          <w:szCs w:val="20"/>
        </w:rPr>
      </w:pPr>
      <w:r w:rsidRPr="00F06622">
        <w:rPr>
          <w:rFonts w:ascii="Arial" w:hAnsi="Arial" w:cs="Arial"/>
          <w:b/>
          <w:color w:val="002F6C"/>
          <w:sz w:val="20"/>
          <w:szCs w:val="20"/>
        </w:rPr>
        <w:t>Произошедшие изменения в деятельности организации, при которых необходимо предоставить дополнительные документы (по ситуациям)</w:t>
      </w:r>
    </w:p>
    <w:p w:rsidR="00765CA8" w:rsidRPr="00691A29" w:rsidRDefault="00765CA8" w:rsidP="00765CA8">
      <w:pPr>
        <w:pStyle w:val="a3"/>
        <w:spacing w:before="0" w:beforeAutospacing="0" w:after="0" w:afterAutospacing="0"/>
        <w:textAlignment w:val="baseline"/>
        <w:rPr>
          <w:rFonts w:ascii="Arial" w:hAnsi="Arial"/>
          <w:color w:val="002F6C"/>
          <w:kern w:val="24"/>
          <w:sz w:val="16"/>
          <w:szCs w:val="16"/>
        </w:rPr>
      </w:pPr>
    </w:p>
    <w:tbl>
      <w:tblPr>
        <w:tblW w:w="5000" w:type="pct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415"/>
        <w:gridCol w:w="4396"/>
        <w:gridCol w:w="5635"/>
      </w:tblGrid>
      <w:tr w:rsidR="00765CA8" w:rsidRPr="00691A29" w:rsidTr="000E059A">
        <w:trPr>
          <w:trHeight w:val="386"/>
        </w:trPr>
        <w:tc>
          <w:tcPr>
            <w:tcW w:w="199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DEEAF6" w:themeFill="accent1" w:themeFillTint="33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65CA8" w:rsidRPr="00691A29" w:rsidRDefault="00765CA8" w:rsidP="000E059A">
            <w:pPr>
              <w:pStyle w:val="a3"/>
              <w:spacing w:before="0" w:beforeAutospacing="0" w:after="0" w:afterAutospacing="0"/>
              <w:jc w:val="center"/>
              <w:textAlignment w:val="baseline"/>
              <w:rPr>
                <w:rFonts w:ascii="Arial" w:hAnsi="Arial" w:cs="Arial"/>
                <w:b/>
                <w:color w:val="002F6C"/>
                <w:kern w:val="24"/>
                <w:sz w:val="16"/>
                <w:szCs w:val="16"/>
              </w:rPr>
            </w:pPr>
            <w:r w:rsidRPr="00691A29">
              <w:rPr>
                <w:rFonts w:ascii="Arial" w:hAnsi="Arial" w:cs="Arial"/>
                <w:b/>
                <w:color w:val="002F6C"/>
                <w:kern w:val="24"/>
                <w:sz w:val="16"/>
                <w:szCs w:val="16"/>
              </w:rPr>
              <w:t>№</w:t>
            </w:r>
          </w:p>
        </w:tc>
        <w:tc>
          <w:tcPr>
            <w:tcW w:w="2104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DEEAF6" w:themeFill="accent1" w:themeFillTint="33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65CA8" w:rsidRPr="00691A29" w:rsidRDefault="00765CA8" w:rsidP="000E059A">
            <w:pPr>
              <w:pStyle w:val="a3"/>
              <w:spacing w:before="0" w:beforeAutospacing="0" w:after="0" w:afterAutospacing="0"/>
              <w:jc w:val="center"/>
              <w:textAlignment w:val="baseline"/>
              <w:rPr>
                <w:rFonts w:ascii="Arial" w:hAnsi="Arial"/>
                <w:b/>
                <w:color w:val="002F6C"/>
                <w:kern w:val="24"/>
                <w:sz w:val="16"/>
                <w:szCs w:val="16"/>
              </w:rPr>
            </w:pPr>
            <w:r>
              <w:rPr>
                <w:rFonts w:ascii="Arial" w:hAnsi="Arial"/>
                <w:b/>
                <w:color w:val="002F6C"/>
                <w:kern w:val="24"/>
                <w:sz w:val="16"/>
                <w:szCs w:val="16"/>
              </w:rPr>
              <w:t>Ситуации</w:t>
            </w:r>
          </w:p>
        </w:tc>
        <w:tc>
          <w:tcPr>
            <w:tcW w:w="2697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DEEAF6" w:themeFill="accent1" w:themeFillTint="33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65CA8" w:rsidRPr="00691A29" w:rsidRDefault="00765CA8" w:rsidP="000E059A">
            <w:pPr>
              <w:pStyle w:val="a3"/>
              <w:spacing w:before="0" w:beforeAutospacing="0" w:after="0" w:afterAutospacing="0"/>
              <w:jc w:val="center"/>
              <w:textAlignment w:val="baseline"/>
              <w:rPr>
                <w:rFonts w:ascii="Arial" w:hAnsi="Arial"/>
                <w:b/>
                <w:color w:val="002F6C"/>
                <w:kern w:val="24"/>
                <w:sz w:val="16"/>
                <w:szCs w:val="16"/>
              </w:rPr>
            </w:pPr>
            <w:r>
              <w:rPr>
                <w:rFonts w:ascii="Arial" w:hAnsi="Arial"/>
                <w:b/>
                <w:color w:val="002F6C"/>
                <w:kern w:val="24"/>
                <w:sz w:val="16"/>
                <w:szCs w:val="16"/>
              </w:rPr>
              <w:t>Документы</w:t>
            </w:r>
          </w:p>
        </w:tc>
      </w:tr>
      <w:tr w:rsidR="00765CA8" w:rsidRPr="00691A29" w:rsidTr="000E059A">
        <w:trPr>
          <w:trHeight w:val="22"/>
        </w:trPr>
        <w:tc>
          <w:tcPr>
            <w:tcW w:w="199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765CA8" w:rsidRPr="00691A29" w:rsidRDefault="00765CA8" w:rsidP="000E059A">
            <w:pPr>
              <w:pStyle w:val="a3"/>
              <w:spacing w:before="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2F6C"/>
                <w:sz w:val="16"/>
                <w:szCs w:val="16"/>
              </w:rPr>
            </w:pPr>
            <w:r w:rsidRPr="00691A29">
              <w:rPr>
                <w:rFonts w:ascii="Arial" w:hAnsi="Arial" w:cs="Arial"/>
                <w:color w:val="002F6C"/>
                <w:kern w:val="24"/>
                <w:sz w:val="16"/>
                <w:szCs w:val="16"/>
              </w:rPr>
              <w:t>1</w:t>
            </w:r>
          </w:p>
        </w:tc>
        <w:tc>
          <w:tcPr>
            <w:tcW w:w="2104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765CA8" w:rsidRPr="00691A29" w:rsidRDefault="00765CA8" w:rsidP="000E059A">
            <w:pPr>
              <w:pStyle w:val="a3"/>
              <w:spacing w:before="0" w:beforeAutospacing="0" w:after="0" w:afterAutospacing="0"/>
              <w:textAlignment w:val="baseline"/>
              <w:rPr>
                <w:rFonts w:ascii="Arial" w:hAnsi="Arial" w:cs="Arial"/>
                <w:color w:val="002F6C"/>
                <w:sz w:val="16"/>
                <w:szCs w:val="16"/>
              </w:rPr>
            </w:pPr>
            <w:r w:rsidRPr="00DA6456">
              <w:rPr>
                <w:rFonts w:ascii="Arial" w:hAnsi="Arial"/>
                <w:color w:val="002F6C"/>
                <w:kern w:val="24"/>
                <w:sz w:val="16"/>
                <w:szCs w:val="16"/>
              </w:rPr>
              <w:t>Смена участников</w:t>
            </w:r>
          </w:p>
        </w:tc>
        <w:tc>
          <w:tcPr>
            <w:tcW w:w="2697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765CA8" w:rsidRPr="00691A29" w:rsidRDefault="00765CA8" w:rsidP="000E059A">
            <w:pPr>
              <w:pStyle w:val="a3"/>
              <w:spacing w:before="0" w:beforeAutospacing="0" w:after="0" w:afterAutospacing="0"/>
              <w:textAlignment w:val="baseline"/>
              <w:rPr>
                <w:rFonts w:ascii="Arial" w:hAnsi="Arial" w:cs="Arial"/>
                <w:color w:val="002F6C"/>
                <w:sz w:val="16"/>
                <w:szCs w:val="16"/>
              </w:rPr>
            </w:pPr>
            <w:r>
              <w:rPr>
                <w:rFonts w:ascii="Arial" w:hAnsi="Arial" w:cs="Arial"/>
                <w:color w:val="002F6C"/>
                <w:sz w:val="16"/>
                <w:szCs w:val="16"/>
              </w:rPr>
              <w:t>Обновить р</w:t>
            </w:r>
            <w:r w:rsidRPr="00CF4443">
              <w:rPr>
                <w:rFonts w:ascii="Arial" w:hAnsi="Arial" w:cs="Arial"/>
                <w:color w:val="002F6C"/>
                <w:sz w:val="16"/>
                <w:szCs w:val="16"/>
              </w:rPr>
              <w:t xml:space="preserve">аздел № </w:t>
            </w:r>
            <w:r w:rsidR="00AA3404">
              <w:rPr>
                <w:rFonts w:ascii="Arial" w:hAnsi="Arial" w:cs="Arial"/>
                <w:color w:val="002F6C"/>
                <w:sz w:val="16"/>
                <w:szCs w:val="16"/>
              </w:rPr>
              <w:t>6</w:t>
            </w:r>
            <w:r w:rsidRPr="00CF4443">
              <w:rPr>
                <w:rFonts w:ascii="Arial" w:hAnsi="Arial" w:cs="Arial"/>
                <w:color w:val="002F6C"/>
                <w:sz w:val="16"/>
                <w:szCs w:val="16"/>
              </w:rPr>
              <w:t xml:space="preserve"> анкеты</w:t>
            </w:r>
          </w:p>
        </w:tc>
      </w:tr>
      <w:tr w:rsidR="00765CA8" w:rsidRPr="00691A29" w:rsidTr="000E059A">
        <w:trPr>
          <w:trHeight w:val="22"/>
        </w:trPr>
        <w:tc>
          <w:tcPr>
            <w:tcW w:w="199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765CA8" w:rsidRPr="00691A29" w:rsidRDefault="00765CA8" w:rsidP="000E059A">
            <w:pPr>
              <w:pStyle w:val="a3"/>
              <w:spacing w:before="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2F6C"/>
                <w:sz w:val="16"/>
                <w:szCs w:val="16"/>
              </w:rPr>
            </w:pPr>
            <w:r w:rsidRPr="00691A29">
              <w:rPr>
                <w:rFonts w:ascii="Arial" w:hAnsi="Arial" w:cs="Arial"/>
                <w:color w:val="002F6C"/>
                <w:kern w:val="24"/>
                <w:sz w:val="16"/>
                <w:szCs w:val="16"/>
              </w:rPr>
              <w:t>2</w:t>
            </w:r>
          </w:p>
        </w:tc>
        <w:tc>
          <w:tcPr>
            <w:tcW w:w="2104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765CA8" w:rsidRPr="00691A29" w:rsidRDefault="00765CA8" w:rsidP="000E059A">
            <w:pPr>
              <w:pStyle w:val="a3"/>
              <w:spacing w:before="0" w:beforeAutospacing="0" w:after="0" w:afterAutospacing="0"/>
              <w:textAlignment w:val="baseline"/>
              <w:rPr>
                <w:rFonts w:ascii="Arial" w:hAnsi="Arial" w:cs="Arial"/>
                <w:color w:val="002F6C"/>
                <w:sz w:val="16"/>
                <w:szCs w:val="16"/>
              </w:rPr>
            </w:pPr>
            <w:r>
              <w:rPr>
                <w:rFonts w:ascii="Arial" w:hAnsi="Arial"/>
                <w:color w:val="002F6C"/>
                <w:kern w:val="24"/>
                <w:sz w:val="16"/>
                <w:szCs w:val="16"/>
              </w:rPr>
              <w:t>Смена руководителя</w:t>
            </w:r>
          </w:p>
        </w:tc>
        <w:tc>
          <w:tcPr>
            <w:tcW w:w="2697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765CA8" w:rsidRDefault="00765CA8" w:rsidP="000E059A">
            <w:pPr>
              <w:pStyle w:val="a3"/>
              <w:numPr>
                <w:ilvl w:val="0"/>
                <w:numId w:val="2"/>
              </w:numPr>
              <w:spacing w:before="0" w:beforeAutospacing="0" w:after="0" w:afterAutospacing="0"/>
              <w:ind w:left="176" w:hanging="176"/>
              <w:textAlignment w:val="baseline"/>
              <w:rPr>
                <w:rFonts w:ascii="Arial" w:hAnsi="Arial"/>
                <w:color w:val="002F6C"/>
                <w:kern w:val="24"/>
                <w:sz w:val="16"/>
                <w:szCs w:val="16"/>
              </w:rPr>
            </w:pPr>
            <w:r>
              <w:rPr>
                <w:rFonts w:ascii="Arial" w:hAnsi="Arial"/>
                <w:color w:val="002F6C"/>
                <w:kern w:val="24"/>
                <w:sz w:val="16"/>
                <w:szCs w:val="16"/>
              </w:rPr>
              <w:t>П</w:t>
            </w:r>
            <w:r w:rsidRPr="00DA6456">
              <w:rPr>
                <w:rFonts w:ascii="Arial" w:hAnsi="Arial"/>
                <w:color w:val="002F6C"/>
                <w:kern w:val="24"/>
                <w:sz w:val="16"/>
                <w:szCs w:val="16"/>
              </w:rPr>
              <w:t>ротокол уполномоченного органа управления организации об избрании единоличного исполнительного органа (директора)</w:t>
            </w:r>
          </w:p>
          <w:p w:rsidR="00765CA8" w:rsidRDefault="00765CA8" w:rsidP="000E059A">
            <w:pPr>
              <w:pStyle w:val="a3"/>
              <w:numPr>
                <w:ilvl w:val="0"/>
                <w:numId w:val="2"/>
              </w:numPr>
              <w:spacing w:before="0" w:beforeAutospacing="0" w:after="0" w:afterAutospacing="0"/>
              <w:ind w:left="176" w:hanging="176"/>
              <w:textAlignment w:val="baseline"/>
              <w:rPr>
                <w:rFonts w:ascii="Arial" w:hAnsi="Arial"/>
                <w:color w:val="002F6C"/>
                <w:kern w:val="24"/>
                <w:sz w:val="16"/>
                <w:szCs w:val="16"/>
              </w:rPr>
            </w:pPr>
            <w:r>
              <w:rPr>
                <w:rFonts w:ascii="Arial" w:hAnsi="Arial"/>
                <w:color w:val="002F6C"/>
                <w:kern w:val="24"/>
                <w:sz w:val="16"/>
                <w:szCs w:val="16"/>
              </w:rPr>
              <w:t>П</w:t>
            </w:r>
            <w:r w:rsidRPr="00DA6456">
              <w:rPr>
                <w:rFonts w:ascii="Arial" w:hAnsi="Arial"/>
                <w:color w:val="002F6C"/>
                <w:kern w:val="24"/>
                <w:sz w:val="16"/>
                <w:szCs w:val="16"/>
              </w:rPr>
              <w:t>аспорт руководителя</w:t>
            </w:r>
          </w:p>
          <w:p w:rsidR="00765CA8" w:rsidRPr="00691A29" w:rsidRDefault="00765CA8" w:rsidP="000E059A">
            <w:pPr>
              <w:pStyle w:val="a3"/>
              <w:numPr>
                <w:ilvl w:val="0"/>
                <w:numId w:val="2"/>
              </w:numPr>
              <w:spacing w:before="0" w:beforeAutospacing="0" w:after="0" w:afterAutospacing="0"/>
              <w:ind w:left="176" w:hanging="176"/>
              <w:textAlignment w:val="baseline"/>
              <w:rPr>
                <w:rFonts w:ascii="Arial" w:hAnsi="Arial" w:cs="Arial"/>
                <w:color w:val="002F6C"/>
                <w:sz w:val="16"/>
                <w:szCs w:val="16"/>
              </w:rPr>
            </w:pPr>
            <w:r>
              <w:rPr>
                <w:rFonts w:ascii="Arial" w:hAnsi="Arial" w:cs="Arial"/>
                <w:color w:val="002F6C"/>
                <w:sz w:val="16"/>
                <w:szCs w:val="16"/>
              </w:rPr>
              <w:t xml:space="preserve">Обновить раздел № </w:t>
            </w:r>
            <w:r w:rsidR="00AA3404">
              <w:rPr>
                <w:rFonts w:ascii="Arial" w:hAnsi="Arial" w:cs="Arial"/>
                <w:color w:val="002F6C"/>
                <w:sz w:val="16"/>
                <w:szCs w:val="16"/>
              </w:rPr>
              <w:t>3</w:t>
            </w:r>
            <w:r w:rsidRPr="00CF4443">
              <w:rPr>
                <w:rFonts w:ascii="Arial" w:hAnsi="Arial" w:cs="Arial"/>
                <w:color w:val="002F6C"/>
                <w:sz w:val="16"/>
                <w:szCs w:val="16"/>
              </w:rPr>
              <w:t xml:space="preserve"> анкеты</w:t>
            </w:r>
          </w:p>
        </w:tc>
      </w:tr>
      <w:tr w:rsidR="00D042D0" w:rsidRPr="00691A29" w:rsidTr="000E059A">
        <w:trPr>
          <w:trHeight w:val="22"/>
        </w:trPr>
        <w:tc>
          <w:tcPr>
            <w:tcW w:w="199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D042D0" w:rsidRPr="00691A29" w:rsidRDefault="00D042D0" w:rsidP="00D042D0">
            <w:pPr>
              <w:pStyle w:val="a3"/>
              <w:spacing w:before="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2F6C"/>
                <w:sz w:val="16"/>
                <w:szCs w:val="16"/>
              </w:rPr>
            </w:pPr>
            <w:r w:rsidRPr="00691A29">
              <w:rPr>
                <w:rFonts w:ascii="Arial" w:hAnsi="Arial" w:cs="Arial"/>
                <w:color w:val="002F6C"/>
                <w:kern w:val="24"/>
                <w:sz w:val="16"/>
                <w:szCs w:val="16"/>
              </w:rPr>
              <w:t>3</w:t>
            </w:r>
          </w:p>
        </w:tc>
        <w:tc>
          <w:tcPr>
            <w:tcW w:w="2104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D042D0" w:rsidRDefault="00D042D0" w:rsidP="00D042D0">
            <w:pPr>
              <w:pStyle w:val="a3"/>
              <w:spacing w:before="0" w:beforeAutospacing="0" w:after="0" w:afterAutospacing="0"/>
              <w:textAlignment w:val="baseline"/>
              <w:rPr>
                <w:rFonts w:ascii="Arial" w:hAnsi="Arial"/>
                <w:color w:val="002F6C"/>
                <w:kern w:val="24"/>
                <w:sz w:val="16"/>
                <w:szCs w:val="16"/>
              </w:rPr>
            </w:pPr>
            <w:r>
              <w:rPr>
                <w:rFonts w:ascii="Arial" w:hAnsi="Arial"/>
                <w:color w:val="002F6C"/>
                <w:kern w:val="24"/>
                <w:sz w:val="16"/>
                <w:szCs w:val="16"/>
              </w:rPr>
              <w:t xml:space="preserve">Изменение паспортных данных или смена адреса регистрации руководителя </w:t>
            </w:r>
          </w:p>
        </w:tc>
        <w:tc>
          <w:tcPr>
            <w:tcW w:w="2697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D042D0" w:rsidRDefault="00D042D0" w:rsidP="00D042D0">
            <w:pPr>
              <w:pStyle w:val="a3"/>
              <w:numPr>
                <w:ilvl w:val="0"/>
                <w:numId w:val="2"/>
              </w:numPr>
              <w:spacing w:before="0" w:beforeAutospacing="0" w:after="0" w:afterAutospacing="0"/>
              <w:ind w:left="176" w:hanging="176"/>
              <w:textAlignment w:val="baseline"/>
              <w:rPr>
                <w:rFonts w:ascii="Arial" w:hAnsi="Arial"/>
                <w:color w:val="002F6C"/>
                <w:kern w:val="24"/>
                <w:sz w:val="16"/>
                <w:szCs w:val="16"/>
              </w:rPr>
            </w:pPr>
            <w:r>
              <w:rPr>
                <w:rFonts w:ascii="Arial" w:hAnsi="Arial"/>
                <w:color w:val="002F6C"/>
                <w:kern w:val="24"/>
                <w:sz w:val="16"/>
                <w:szCs w:val="16"/>
              </w:rPr>
              <w:t>П</w:t>
            </w:r>
            <w:r w:rsidRPr="00DA6456">
              <w:rPr>
                <w:rFonts w:ascii="Arial" w:hAnsi="Arial"/>
                <w:color w:val="002F6C"/>
                <w:kern w:val="24"/>
                <w:sz w:val="16"/>
                <w:szCs w:val="16"/>
              </w:rPr>
              <w:t>аспорт руководителя</w:t>
            </w:r>
          </w:p>
          <w:p w:rsidR="00D042D0" w:rsidRDefault="00D042D0" w:rsidP="00D042D0">
            <w:pPr>
              <w:pStyle w:val="a3"/>
              <w:numPr>
                <w:ilvl w:val="0"/>
                <w:numId w:val="2"/>
              </w:numPr>
              <w:spacing w:before="0" w:beforeAutospacing="0" w:after="0" w:afterAutospacing="0"/>
              <w:ind w:left="176" w:hanging="176"/>
              <w:textAlignment w:val="baseline"/>
              <w:rPr>
                <w:rFonts w:ascii="Arial" w:hAnsi="Arial"/>
                <w:color w:val="002F6C"/>
                <w:kern w:val="24"/>
                <w:sz w:val="16"/>
                <w:szCs w:val="16"/>
              </w:rPr>
            </w:pPr>
            <w:r>
              <w:rPr>
                <w:rFonts w:ascii="Arial" w:hAnsi="Arial" w:cs="Arial"/>
                <w:color w:val="002F6C"/>
                <w:sz w:val="16"/>
                <w:szCs w:val="16"/>
              </w:rPr>
              <w:t xml:space="preserve">Обновить раздел № </w:t>
            </w:r>
            <w:r w:rsidR="00AA3404">
              <w:rPr>
                <w:rFonts w:ascii="Arial" w:hAnsi="Arial" w:cs="Arial"/>
                <w:color w:val="002F6C"/>
                <w:sz w:val="16"/>
                <w:szCs w:val="16"/>
              </w:rPr>
              <w:t>3</w:t>
            </w:r>
            <w:r w:rsidRPr="00CF4443">
              <w:rPr>
                <w:rFonts w:ascii="Arial" w:hAnsi="Arial" w:cs="Arial"/>
                <w:color w:val="002F6C"/>
                <w:sz w:val="16"/>
                <w:szCs w:val="16"/>
              </w:rPr>
              <w:t xml:space="preserve"> анкеты</w:t>
            </w:r>
          </w:p>
        </w:tc>
      </w:tr>
      <w:tr w:rsidR="00D042D0" w:rsidRPr="00691A29" w:rsidTr="000E059A">
        <w:trPr>
          <w:trHeight w:val="22"/>
        </w:trPr>
        <w:tc>
          <w:tcPr>
            <w:tcW w:w="199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D042D0" w:rsidRPr="00691A29" w:rsidRDefault="00D042D0" w:rsidP="00D042D0">
            <w:pPr>
              <w:pStyle w:val="a3"/>
              <w:spacing w:before="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2F6C"/>
                <w:sz w:val="16"/>
                <w:szCs w:val="16"/>
              </w:rPr>
            </w:pPr>
            <w:r w:rsidRPr="00691A29">
              <w:rPr>
                <w:rFonts w:ascii="Arial" w:hAnsi="Arial" w:cs="Arial"/>
                <w:color w:val="002F6C"/>
                <w:kern w:val="24"/>
                <w:sz w:val="16"/>
                <w:szCs w:val="16"/>
              </w:rPr>
              <w:t>4</w:t>
            </w:r>
          </w:p>
        </w:tc>
        <w:tc>
          <w:tcPr>
            <w:tcW w:w="2104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D042D0" w:rsidRPr="00691A29" w:rsidRDefault="00D042D0" w:rsidP="00D042D0">
            <w:pPr>
              <w:pStyle w:val="a3"/>
              <w:spacing w:before="0" w:beforeAutospacing="0" w:after="0" w:afterAutospacing="0"/>
              <w:rPr>
                <w:rFonts w:ascii="Arial" w:hAnsi="Arial" w:cs="Arial"/>
                <w:color w:val="002F6C"/>
                <w:sz w:val="16"/>
                <w:szCs w:val="16"/>
              </w:rPr>
            </w:pPr>
            <w:r>
              <w:rPr>
                <w:rFonts w:ascii="Arial" w:hAnsi="Arial"/>
                <w:color w:val="002F6C"/>
                <w:kern w:val="24"/>
                <w:sz w:val="16"/>
                <w:szCs w:val="16"/>
              </w:rPr>
              <w:t>И</w:t>
            </w:r>
            <w:r w:rsidRPr="00DA6456">
              <w:rPr>
                <w:rFonts w:ascii="Arial" w:hAnsi="Arial"/>
                <w:color w:val="002F6C"/>
                <w:kern w:val="24"/>
                <w:sz w:val="16"/>
                <w:szCs w:val="16"/>
              </w:rPr>
              <w:t xml:space="preserve">стек срок полномочий </w:t>
            </w:r>
            <w:r>
              <w:rPr>
                <w:rFonts w:ascii="Arial" w:hAnsi="Arial"/>
                <w:color w:val="002F6C"/>
                <w:kern w:val="24"/>
                <w:sz w:val="16"/>
                <w:szCs w:val="16"/>
              </w:rPr>
              <w:t>руководителя</w:t>
            </w:r>
          </w:p>
        </w:tc>
        <w:tc>
          <w:tcPr>
            <w:tcW w:w="2697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D042D0" w:rsidRPr="00691A29" w:rsidRDefault="00D042D0" w:rsidP="00D042D0">
            <w:pPr>
              <w:pStyle w:val="a3"/>
              <w:spacing w:before="0" w:beforeAutospacing="0" w:after="0" w:afterAutospacing="0"/>
              <w:rPr>
                <w:rFonts w:ascii="Arial" w:hAnsi="Arial" w:cs="Arial"/>
                <w:color w:val="002F6C"/>
                <w:sz w:val="16"/>
                <w:szCs w:val="16"/>
              </w:rPr>
            </w:pPr>
            <w:r>
              <w:rPr>
                <w:rFonts w:ascii="Arial" w:hAnsi="Arial"/>
                <w:color w:val="002F6C"/>
                <w:kern w:val="24"/>
                <w:sz w:val="16"/>
                <w:szCs w:val="16"/>
              </w:rPr>
              <w:t xml:space="preserve">Протокол о </w:t>
            </w:r>
            <w:r w:rsidRPr="00DA6456">
              <w:rPr>
                <w:rFonts w:ascii="Arial" w:hAnsi="Arial"/>
                <w:color w:val="002F6C"/>
                <w:kern w:val="24"/>
                <w:sz w:val="16"/>
                <w:szCs w:val="16"/>
              </w:rPr>
              <w:t xml:space="preserve">продлении полномочий </w:t>
            </w:r>
            <w:r>
              <w:rPr>
                <w:rFonts w:ascii="Arial" w:hAnsi="Arial"/>
                <w:color w:val="002F6C"/>
                <w:kern w:val="24"/>
                <w:sz w:val="16"/>
                <w:szCs w:val="16"/>
              </w:rPr>
              <w:t>руководителя</w:t>
            </w:r>
          </w:p>
        </w:tc>
      </w:tr>
      <w:tr w:rsidR="00D042D0" w:rsidRPr="00691A29" w:rsidTr="000E059A">
        <w:trPr>
          <w:trHeight w:val="22"/>
        </w:trPr>
        <w:tc>
          <w:tcPr>
            <w:tcW w:w="199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D042D0" w:rsidRPr="00691A29" w:rsidRDefault="00D042D0" w:rsidP="00D042D0">
            <w:pPr>
              <w:pStyle w:val="a3"/>
              <w:spacing w:before="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2F6C"/>
                <w:sz w:val="16"/>
                <w:szCs w:val="16"/>
              </w:rPr>
            </w:pPr>
            <w:r w:rsidRPr="00691A29">
              <w:rPr>
                <w:rFonts w:ascii="Arial" w:hAnsi="Arial" w:cs="Arial"/>
                <w:color w:val="002F6C"/>
                <w:kern w:val="24"/>
                <w:sz w:val="16"/>
                <w:szCs w:val="16"/>
              </w:rPr>
              <w:t>5</w:t>
            </w:r>
          </w:p>
        </w:tc>
        <w:tc>
          <w:tcPr>
            <w:tcW w:w="2104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D042D0" w:rsidRPr="00691A29" w:rsidRDefault="00D042D0" w:rsidP="00D042D0">
            <w:pPr>
              <w:pStyle w:val="a3"/>
              <w:spacing w:before="0" w:beforeAutospacing="0" w:after="0" w:afterAutospacing="0"/>
              <w:textAlignment w:val="baseline"/>
              <w:rPr>
                <w:rFonts w:ascii="Arial" w:hAnsi="Arial" w:cs="Arial"/>
                <w:color w:val="002F6C"/>
                <w:sz w:val="16"/>
                <w:szCs w:val="16"/>
              </w:rPr>
            </w:pPr>
            <w:r>
              <w:rPr>
                <w:rFonts w:ascii="Arial" w:hAnsi="Arial"/>
                <w:color w:val="002F6C"/>
                <w:kern w:val="24"/>
                <w:sz w:val="16"/>
                <w:szCs w:val="16"/>
              </w:rPr>
              <w:t>Открытие новых расчетных счетов</w:t>
            </w:r>
          </w:p>
        </w:tc>
        <w:tc>
          <w:tcPr>
            <w:tcW w:w="2697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D042D0" w:rsidRPr="00691A29" w:rsidRDefault="00D042D0" w:rsidP="00D042D0">
            <w:pPr>
              <w:pStyle w:val="a3"/>
              <w:spacing w:before="0" w:beforeAutospacing="0" w:after="0" w:afterAutospacing="0"/>
              <w:textAlignment w:val="baseline"/>
              <w:rPr>
                <w:rFonts w:ascii="Arial" w:hAnsi="Arial" w:cs="Arial"/>
                <w:color w:val="002F6C"/>
                <w:sz w:val="16"/>
                <w:szCs w:val="16"/>
              </w:rPr>
            </w:pPr>
            <w:r>
              <w:rPr>
                <w:rFonts w:ascii="Arial" w:hAnsi="Arial" w:cs="Arial"/>
                <w:color w:val="002F6C"/>
                <w:sz w:val="16"/>
                <w:szCs w:val="16"/>
              </w:rPr>
              <w:t>Обновить р</w:t>
            </w:r>
            <w:r w:rsidRPr="00CF4443">
              <w:rPr>
                <w:rFonts w:ascii="Arial" w:hAnsi="Arial" w:cs="Arial"/>
                <w:color w:val="002F6C"/>
                <w:sz w:val="16"/>
                <w:szCs w:val="16"/>
              </w:rPr>
              <w:t xml:space="preserve">аздел № </w:t>
            </w:r>
            <w:r>
              <w:rPr>
                <w:rFonts w:ascii="Arial" w:hAnsi="Arial" w:cs="Arial"/>
                <w:color w:val="002F6C"/>
                <w:sz w:val="16"/>
                <w:szCs w:val="16"/>
              </w:rPr>
              <w:t>1</w:t>
            </w:r>
            <w:r w:rsidR="00AA3404">
              <w:rPr>
                <w:rFonts w:ascii="Arial" w:hAnsi="Arial" w:cs="Arial"/>
                <w:color w:val="002F6C"/>
                <w:sz w:val="16"/>
                <w:szCs w:val="16"/>
              </w:rPr>
              <w:t>2</w:t>
            </w:r>
            <w:r w:rsidRPr="00CF4443">
              <w:rPr>
                <w:rFonts w:ascii="Arial" w:hAnsi="Arial" w:cs="Arial"/>
                <w:color w:val="002F6C"/>
                <w:sz w:val="16"/>
                <w:szCs w:val="16"/>
              </w:rPr>
              <w:t xml:space="preserve"> анкеты</w:t>
            </w:r>
          </w:p>
        </w:tc>
      </w:tr>
      <w:tr w:rsidR="00D042D0" w:rsidRPr="00691A29" w:rsidTr="000E059A">
        <w:trPr>
          <w:trHeight w:val="22"/>
        </w:trPr>
        <w:tc>
          <w:tcPr>
            <w:tcW w:w="199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D042D0" w:rsidRPr="00691A29" w:rsidRDefault="00D042D0" w:rsidP="00D042D0">
            <w:pPr>
              <w:pStyle w:val="a3"/>
              <w:spacing w:before="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2F6C"/>
                <w:kern w:val="24"/>
                <w:sz w:val="16"/>
                <w:szCs w:val="16"/>
              </w:rPr>
            </w:pPr>
            <w:r>
              <w:rPr>
                <w:rFonts w:ascii="Arial" w:hAnsi="Arial" w:cs="Arial"/>
                <w:color w:val="002F6C"/>
                <w:kern w:val="24"/>
                <w:sz w:val="16"/>
                <w:szCs w:val="16"/>
              </w:rPr>
              <w:t>6</w:t>
            </w:r>
          </w:p>
        </w:tc>
        <w:tc>
          <w:tcPr>
            <w:tcW w:w="2104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D042D0" w:rsidRPr="00691A29" w:rsidRDefault="00D042D0" w:rsidP="00D042D0">
            <w:pPr>
              <w:pStyle w:val="a3"/>
              <w:spacing w:before="0" w:beforeAutospacing="0" w:after="0" w:afterAutospacing="0"/>
              <w:rPr>
                <w:rFonts w:ascii="Arial" w:hAnsi="Arial" w:cs="Arial"/>
                <w:color w:val="002F6C"/>
                <w:sz w:val="16"/>
                <w:szCs w:val="16"/>
              </w:rPr>
            </w:pPr>
            <w:r>
              <w:rPr>
                <w:rFonts w:ascii="Arial" w:hAnsi="Arial"/>
                <w:color w:val="002F6C"/>
                <w:kern w:val="24"/>
                <w:sz w:val="16"/>
                <w:szCs w:val="16"/>
              </w:rPr>
              <w:t xml:space="preserve">Завершение или выполнение объемов заключенных </w:t>
            </w:r>
            <w:r>
              <w:rPr>
                <w:rFonts w:ascii="Arial" w:eastAsiaTheme="minorEastAsia" w:hAnsi="Arial"/>
                <w:color w:val="002F6C"/>
                <w:kern w:val="24"/>
                <w:sz w:val="16"/>
                <w:szCs w:val="16"/>
              </w:rPr>
              <w:t>контрактов</w:t>
            </w:r>
            <w:r w:rsidRPr="00691A29">
              <w:rPr>
                <w:rFonts w:ascii="Arial" w:eastAsiaTheme="minorEastAsia" w:hAnsi="Arial"/>
                <w:color w:val="002F6C"/>
                <w:kern w:val="24"/>
                <w:sz w:val="16"/>
                <w:szCs w:val="16"/>
              </w:rPr>
              <w:t xml:space="preserve"> с покупателями и заказчиками</w:t>
            </w:r>
          </w:p>
        </w:tc>
        <w:tc>
          <w:tcPr>
            <w:tcW w:w="2697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D042D0" w:rsidRPr="00691A29" w:rsidRDefault="00D042D0" w:rsidP="00D042D0">
            <w:pPr>
              <w:pStyle w:val="a3"/>
              <w:spacing w:before="0" w:beforeAutospacing="0" w:after="0" w:afterAutospacing="0"/>
              <w:rPr>
                <w:rFonts w:ascii="Arial" w:hAnsi="Arial" w:cs="Arial"/>
                <w:color w:val="002F6C"/>
                <w:sz w:val="16"/>
                <w:szCs w:val="16"/>
              </w:rPr>
            </w:pPr>
            <w:r>
              <w:rPr>
                <w:rFonts w:ascii="Arial" w:hAnsi="Arial" w:cs="Arial"/>
                <w:color w:val="002F6C"/>
                <w:sz w:val="16"/>
                <w:szCs w:val="16"/>
              </w:rPr>
              <w:t>Н</w:t>
            </w:r>
            <w:r w:rsidRPr="00CF4443">
              <w:rPr>
                <w:rFonts w:ascii="Arial" w:hAnsi="Arial" w:cs="Arial"/>
                <w:color w:val="002F6C"/>
                <w:sz w:val="16"/>
                <w:szCs w:val="16"/>
              </w:rPr>
              <w:t>овые контракты</w:t>
            </w:r>
            <w:r>
              <w:rPr>
                <w:rFonts w:ascii="Arial" w:hAnsi="Arial" w:cs="Arial"/>
                <w:color w:val="002F6C"/>
                <w:sz w:val="16"/>
                <w:szCs w:val="16"/>
              </w:rPr>
              <w:t xml:space="preserve">. </w:t>
            </w:r>
            <w:r w:rsidRPr="00CF4443">
              <w:rPr>
                <w:rFonts w:ascii="Arial" w:hAnsi="Arial" w:cs="Arial"/>
                <w:color w:val="002F6C"/>
                <w:sz w:val="16"/>
                <w:szCs w:val="16"/>
              </w:rPr>
              <w:t>Основные крупные контракты с покупателями и заказчиками (3-4 доходных контракта)</w:t>
            </w:r>
          </w:p>
        </w:tc>
      </w:tr>
      <w:tr w:rsidR="00D042D0" w:rsidRPr="00691A29" w:rsidTr="000E059A">
        <w:trPr>
          <w:trHeight w:val="22"/>
        </w:trPr>
        <w:tc>
          <w:tcPr>
            <w:tcW w:w="199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D042D0" w:rsidRDefault="00D042D0" w:rsidP="00D042D0">
            <w:pPr>
              <w:pStyle w:val="a3"/>
              <w:spacing w:before="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2F6C"/>
                <w:kern w:val="24"/>
                <w:sz w:val="16"/>
                <w:szCs w:val="16"/>
              </w:rPr>
            </w:pPr>
            <w:r>
              <w:rPr>
                <w:rFonts w:ascii="Arial" w:hAnsi="Arial" w:cs="Arial"/>
                <w:color w:val="002F6C"/>
                <w:kern w:val="24"/>
                <w:sz w:val="16"/>
                <w:szCs w:val="16"/>
              </w:rPr>
              <w:t>7</w:t>
            </w:r>
          </w:p>
        </w:tc>
        <w:tc>
          <w:tcPr>
            <w:tcW w:w="2104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D042D0" w:rsidRDefault="00D042D0" w:rsidP="00D042D0">
            <w:pPr>
              <w:pStyle w:val="a3"/>
              <w:spacing w:before="0" w:beforeAutospacing="0" w:after="0" w:afterAutospacing="0"/>
              <w:rPr>
                <w:rFonts w:ascii="Arial" w:hAnsi="Arial"/>
                <w:color w:val="002F6C"/>
                <w:kern w:val="24"/>
                <w:sz w:val="16"/>
                <w:szCs w:val="16"/>
              </w:rPr>
            </w:pPr>
            <w:r>
              <w:rPr>
                <w:rFonts w:ascii="Arial" w:hAnsi="Arial"/>
                <w:color w:val="002F6C"/>
                <w:kern w:val="24"/>
                <w:sz w:val="16"/>
                <w:szCs w:val="16"/>
              </w:rPr>
              <w:t>У клиента бессрочные контракты с покупателями и заказчиками</w:t>
            </w:r>
          </w:p>
        </w:tc>
        <w:tc>
          <w:tcPr>
            <w:tcW w:w="2697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D042D0" w:rsidRDefault="00D042D0" w:rsidP="00D042D0">
            <w:pPr>
              <w:pStyle w:val="a3"/>
              <w:spacing w:before="0" w:beforeAutospacing="0" w:after="0" w:afterAutospacing="0"/>
              <w:rPr>
                <w:rFonts w:ascii="Arial" w:hAnsi="Arial" w:cs="Arial"/>
                <w:color w:val="002F6C"/>
                <w:sz w:val="16"/>
                <w:szCs w:val="16"/>
              </w:rPr>
            </w:pPr>
            <w:r>
              <w:rPr>
                <w:rFonts w:ascii="Arial" w:hAnsi="Arial" w:cs="Arial"/>
                <w:color w:val="002F6C"/>
                <w:sz w:val="16"/>
                <w:szCs w:val="16"/>
              </w:rPr>
              <w:t>Могут быть запрошены новые контракты с другими заказчиками</w:t>
            </w:r>
          </w:p>
        </w:tc>
      </w:tr>
      <w:tr w:rsidR="00D042D0" w:rsidRPr="00691A29" w:rsidTr="000E059A">
        <w:trPr>
          <w:trHeight w:val="60"/>
        </w:trPr>
        <w:tc>
          <w:tcPr>
            <w:tcW w:w="199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D042D0" w:rsidRPr="00691A29" w:rsidRDefault="00D042D0" w:rsidP="00D042D0">
            <w:pPr>
              <w:pStyle w:val="a3"/>
              <w:spacing w:before="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2F6C"/>
                <w:kern w:val="24"/>
                <w:sz w:val="16"/>
                <w:szCs w:val="16"/>
              </w:rPr>
            </w:pPr>
            <w:r>
              <w:rPr>
                <w:rFonts w:ascii="Arial" w:hAnsi="Arial" w:cs="Arial"/>
                <w:color w:val="002F6C"/>
                <w:kern w:val="24"/>
                <w:sz w:val="16"/>
                <w:szCs w:val="16"/>
              </w:rPr>
              <w:t>8</w:t>
            </w:r>
          </w:p>
        </w:tc>
        <w:tc>
          <w:tcPr>
            <w:tcW w:w="2104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D042D0" w:rsidRPr="00691A29" w:rsidRDefault="00D042D0" w:rsidP="00D042D0">
            <w:pPr>
              <w:pStyle w:val="a3"/>
              <w:spacing w:before="0" w:beforeAutospacing="0" w:after="0" w:afterAutospacing="0"/>
              <w:rPr>
                <w:rFonts w:ascii="Arial" w:hAnsi="Arial" w:cs="Arial"/>
                <w:color w:val="002F6C"/>
                <w:sz w:val="16"/>
                <w:szCs w:val="16"/>
              </w:rPr>
            </w:pPr>
            <w:r>
              <w:rPr>
                <w:rFonts w:ascii="Arial" w:hAnsi="Arial"/>
                <w:color w:val="002F6C"/>
                <w:kern w:val="24"/>
                <w:sz w:val="16"/>
                <w:szCs w:val="16"/>
              </w:rPr>
              <w:t xml:space="preserve">Изменение адреса (регистрации и фактического нахождения) </w:t>
            </w:r>
          </w:p>
        </w:tc>
        <w:tc>
          <w:tcPr>
            <w:tcW w:w="2697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D042D0" w:rsidRPr="00CF4443" w:rsidRDefault="00D042D0" w:rsidP="00D042D0">
            <w:pPr>
              <w:pStyle w:val="a3"/>
              <w:numPr>
                <w:ilvl w:val="0"/>
                <w:numId w:val="2"/>
              </w:numPr>
              <w:spacing w:before="0" w:beforeAutospacing="0" w:after="0" w:afterAutospacing="0"/>
              <w:ind w:left="176" w:hanging="176"/>
              <w:textAlignment w:val="baseline"/>
              <w:rPr>
                <w:rFonts w:ascii="Arial" w:hAnsi="Arial" w:cs="Arial"/>
                <w:color w:val="002F6C"/>
                <w:sz w:val="16"/>
                <w:szCs w:val="16"/>
              </w:rPr>
            </w:pPr>
            <w:r w:rsidRPr="00CF4443">
              <w:rPr>
                <w:rFonts w:ascii="Arial" w:hAnsi="Arial"/>
                <w:color w:val="002F6C"/>
                <w:kern w:val="24"/>
                <w:sz w:val="16"/>
                <w:szCs w:val="16"/>
              </w:rPr>
              <w:t>Новый договор аренды</w:t>
            </w:r>
          </w:p>
          <w:p w:rsidR="00D042D0" w:rsidRPr="00691A29" w:rsidRDefault="00D042D0" w:rsidP="00D042D0">
            <w:pPr>
              <w:pStyle w:val="a3"/>
              <w:numPr>
                <w:ilvl w:val="0"/>
                <w:numId w:val="2"/>
              </w:numPr>
              <w:spacing w:before="0" w:beforeAutospacing="0" w:after="0" w:afterAutospacing="0"/>
              <w:ind w:left="176" w:hanging="176"/>
              <w:textAlignment w:val="baseline"/>
              <w:rPr>
                <w:rFonts w:ascii="Arial" w:hAnsi="Arial" w:cs="Arial"/>
                <w:color w:val="002F6C"/>
                <w:sz w:val="16"/>
                <w:szCs w:val="16"/>
              </w:rPr>
            </w:pPr>
            <w:r>
              <w:rPr>
                <w:rFonts w:ascii="Arial" w:hAnsi="Arial" w:cs="Arial"/>
                <w:color w:val="002F6C"/>
                <w:sz w:val="16"/>
                <w:szCs w:val="16"/>
              </w:rPr>
              <w:t>Обновить раздел № 1</w:t>
            </w:r>
            <w:r w:rsidRPr="00CF4443">
              <w:rPr>
                <w:rFonts w:ascii="Arial" w:hAnsi="Arial" w:cs="Arial"/>
                <w:color w:val="002F6C"/>
                <w:sz w:val="16"/>
                <w:szCs w:val="16"/>
              </w:rPr>
              <w:t xml:space="preserve"> анкеты</w:t>
            </w:r>
          </w:p>
        </w:tc>
      </w:tr>
      <w:tr w:rsidR="00D042D0" w:rsidRPr="00691A29" w:rsidTr="000E059A">
        <w:trPr>
          <w:trHeight w:val="60"/>
        </w:trPr>
        <w:tc>
          <w:tcPr>
            <w:tcW w:w="199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D042D0" w:rsidRPr="00691A29" w:rsidRDefault="00D042D0" w:rsidP="00D042D0">
            <w:pPr>
              <w:pStyle w:val="a3"/>
              <w:spacing w:before="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2F6C"/>
                <w:kern w:val="24"/>
                <w:sz w:val="16"/>
                <w:szCs w:val="16"/>
              </w:rPr>
            </w:pPr>
            <w:r>
              <w:rPr>
                <w:rFonts w:ascii="Arial" w:hAnsi="Arial" w:cs="Arial"/>
                <w:color w:val="002F6C"/>
                <w:kern w:val="24"/>
                <w:sz w:val="16"/>
                <w:szCs w:val="16"/>
              </w:rPr>
              <w:t>9</w:t>
            </w:r>
          </w:p>
        </w:tc>
        <w:tc>
          <w:tcPr>
            <w:tcW w:w="2104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D042D0" w:rsidRDefault="00D042D0" w:rsidP="00D042D0">
            <w:pPr>
              <w:pStyle w:val="a3"/>
              <w:spacing w:before="0" w:beforeAutospacing="0" w:after="0" w:afterAutospacing="0"/>
              <w:rPr>
                <w:rFonts w:ascii="Arial" w:hAnsi="Arial"/>
                <w:color w:val="002F6C"/>
                <w:kern w:val="24"/>
                <w:sz w:val="16"/>
                <w:szCs w:val="16"/>
              </w:rPr>
            </w:pPr>
            <w:r>
              <w:rPr>
                <w:rFonts w:ascii="Arial" w:hAnsi="Arial"/>
                <w:color w:val="002F6C"/>
                <w:kern w:val="24"/>
                <w:sz w:val="16"/>
                <w:szCs w:val="16"/>
              </w:rPr>
              <w:t>Завершение срока договора аренды</w:t>
            </w:r>
          </w:p>
        </w:tc>
        <w:tc>
          <w:tcPr>
            <w:tcW w:w="2697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D042D0" w:rsidRPr="00CF4443" w:rsidRDefault="00D042D0" w:rsidP="00D042D0">
            <w:pPr>
              <w:pStyle w:val="a3"/>
              <w:spacing w:before="0" w:beforeAutospacing="0" w:after="0" w:afterAutospacing="0"/>
              <w:textAlignment w:val="baseline"/>
              <w:rPr>
                <w:rFonts w:ascii="Arial" w:hAnsi="Arial"/>
                <w:color w:val="002F6C"/>
                <w:kern w:val="24"/>
                <w:sz w:val="16"/>
                <w:szCs w:val="16"/>
              </w:rPr>
            </w:pPr>
            <w:r w:rsidRPr="00CF4443">
              <w:rPr>
                <w:rFonts w:ascii="Arial" w:hAnsi="Arial"/>
                <w:color w:val="002F6C"/>
                <w:kern w:val="24"/>
                <w:sz w:val="16"/>
                <w:szCs w:val="16"/>
              </w:rPr>
              <w:t>Новый договор аренды</w:t>
            </w:r>
            <w:r>
              <w:rPr>
                <w:rFonts w:ascii="Arial" w:hAnsi="Arial"/>
                <w:color w:val="002F6C"/>
                <w:kern w:val="24"/>
                <w:sz w:val="16"/>
                <w:szCs w:val="16"/>
              </w:rPr>
              <w:t xml:space="preserve"> либо доп. соглашение</w:t>
            </w:r>
          </w:p>
        </w:tc>
      </w:tr>
      <w:tr w:rsidR="00D042D0" w:rsidRPr="00691A29" w:rsidTr="000E059A">
        <w:trPr>
          <w:trHeight w:val="260"/>
        </w:trPr>
        <w:tc>
          <w:tcPr>
            <w:tcW w:w="199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D042D0" w:rsidRPr="00691A29" w:rsidRDefault="00D042D0" w:rsidP="00D042D0">
            <w:pPr>
              <w:pStyle w:val="a3"/>
              <w:spacing w:before="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2F6C"/>
                <w:kern w:val="24"/>
                <w:sz w:val="16"/>
                <w:szCs w:val="16"/>
              </w:rPr>
            </w:pPr>
            <w:r>
              <w:rPr>
                <w:rFonts w:ascii="Arial" w:hAnsi="Arial" w:cs="Arial"/>
                <w:color w:val="002F6C"/>
                <w:kern w:val="24"/>
                <w:sz w:val="16"/>
                <w:szCs w:val="16"/>
              </w:rPr>
              <w:t>10</w:t>
            </w:r>
          </w:p>
        </w:tc>
        <w:tc>
          <w:tcPr>
            <w:tcW w:w="2104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D042D0" w:rsidRPr="00691A29" w:rsidRDefault="00D042D0" w:rsidP="00D042D0">
            <w:pPr>
              <w:pStyle w:val="a3"/>
              <w:spacing w:before="0" w:beforeAutospacing="0" w:after="0" w:afterAutospacing="0"/>
              <w:rPr>
                <w:rFonts w:ascii="Arial" w:hAnsi="Arial" w:cs="Arial"/>
                <w:color w:val="002F6C"/>
                <w:sz w:val="16"/>
                <w:szCs w:val="16"/>
              </w:rPr>
            </w:pPr>
            <w:r>
              <w:rPr>
                <w:rFonts w:ascii="Arial" w:hAnsi="Arial"/>
                <w:color w:val="002F6C"/>
                <w:kern w:val="24"/>
                <w:sz w:val="16"/>
                <w:szCs w:val="16"/>
              </w:rPr>
              <w:t>Заключение новых договоров кредитования, займа, лизинга. При этом возрастает долговая нагрузка на величину, которая может повлиять на способность организации обслуживать долг (по мнению лизинговой компании)</w:t>
            </w:r>
          </w:p>
        </w:tc>
        <w:tc>
          <w:tcPr>
            <w:tcW w:w="2697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D042D0" w:rsidRPr="00691A29" w:rsidRDefault="00D042D0" w:rsidP="00D042D0">
            <w:pPr>
              <w:pStyle w:val="a3"/>
              <w:spacing w:before="0" w:beforeAutospacing="0" w:after="0" w:afterAutospacing="0"/>
              <w:rPr>
                <w:rFonts w:ascii="Arial" w:hAnsi="Arial" w:cs="Arial"/>
                <w:color w:val="002F6C"/>
                <w:sz w:val="16"/>
                <w:szCs w:val="16"/>
              </w:rPr>
            </w:pPr>
            <w:r>
              <w:rPr>
                <w:rFonts w:ascii="Arial" w:hAnsi="Arial" w:cs="Arial"/>
                <w:color w:val="002F6C"/>
                <w:sz w:val="16"/>
                <w:szCs w:val="16"/>
              </w:rPr>
              <w:t>Может быть запрошено обновление р</w:t>
            </w:r>
            <w:r w:rsidRPr="00CF4443">
              <w:rPr>
                <w:rFonts w:ascii="Arial" w:hAnsi="Arial" w:cs="Arial"/>
                <w:color w:val="002F6C"/>
                <w:sz w:val="16"/>
                <w:szCs w:val="16"/>
              </w:rPr>
              <w:t>аздел</w:t>
            </w:r>
            <w:r>
              <w:rPr>
                <w:rFonts w:ascii="Arial" w:hAnsi="Arial" w:cs="Arial"/>
                <w:color w:val="002F6C"/>
                <w:sz w:val="16"/>
                <w:szCs w:val="16"/>
              </w:rPr>
              <w:t>а</w:t>
            </w:r>
            <w:r w:rsidRPr="00CF4443">
              <w:rPr>
                <w:rFonts w:ascii="Arial" w:hAnsi="Arial" w:cs="Arial"/>
                <w:color w:val="002F6C"/>
                <w:sz w:val="16"/>
                <w:szCs w:val="16"/>
              </w:rPr>
              <w:t xml:space="preserve"> №</w:t>
            </w:r>
            <w:r>
              <w:rPr>
                <w:rFonts w:ascii="Arial" w:hAnsi="Arial" w:cs="Arial"/>
                <w:color w:val="002F6C"/>
                <w:sz w:val="16"/>
                <w:szCs w:val="16"/>
              </w:rPr>
              <w:t>№</w:t>
            </w:r>
            <w:r w:rsidRPr="00CF4443">
              <w:rPr>
                <w:rFonts w:ascii="Arial" w:hAnsi="Arial" w:cs="Arial"/>
                <w:color w:val="002F6C"/>
                <w:sz w:val="16"/>
                <w:szCs w:val="16"/>
              </w:rPr>
              <w:t xml:space="preserve"> </w:t>
            </w:r>
            <w:r w:rsidR="00C375D5">
              <w:rPr>
                <w:rFonts w:ascii="Arial" w:hAnsi="Arial" w:cs="Arial"/>
                <w:color w:val="002F6C"/>
                <w:sz w:val="16"/>
                <w:szCs w:val="16"/>
              </w:rPr>
              <w:t>10</w:t>
            </w:r>
            <w:r>
              <w:rPr>
                <w:rFonts w:ascii="Arial" w:hAnsi="Arial" w:cs="Arial"/>
                <w:color w:val="002F6C"/>
                <w:sz w:val="16"/>
                <w:szCs w:val="16"/>
              </w:rPr>
              <w:t>,</w:t>
            </w:r>
            <w:r w:rsidR="00C375D5">
              <w:rPr>
                <w:rFonts w:ascii="Arial" w:hAnsi="Arial" w:cs="Arial"/>
                <w:color w:val="002F6C"/>
                <w:sz w:val="16"/>
                <w:szCs w:val="16"/>
              </w:rPr>
              <w:t>11</w:t>
            </w:r>
            <w:r w:rsidRPr="00CF4443">
              <w:rPr>
                <w:rFonts w:ascii="Arial" w:hAnsi="Arial" w:cs="Arial"/>
                <w:color w:val="002F6C"/>
                <w:sz w:val="16"/>
                <w:szCs w:val="16"/>
              </w:rPr>
              <w:t xml:space="preserve"> анкеты</w:t>
            </w:r>
          </w:p>
        </w:tc>
      </w:tr>
    </w:tbl>
    <w:p w:rsidR="00763CA7" w:rsidRPr="00A33AA7" w:rsidRDefault="00763CA7" w:rsidP="006553D1">
      <w:pPr>
        <w:spacing w:after="0" w:line="240" w:lineRule="auto"/>
        <w:jc w:val="center"/>
        <w:rPr>
          <w:rFonts w:ascii="Arial" w:hAnsi="Arial" w:cs="Arial"/>
          <w:b/>
          <w:color w:val="002F6C"/>
          <w:sz w:val="24"/>
          <w:szCs w:val="24"/>
        </w:rPr>
      </w:pPr>
    </w:p>
    <w:p w:rsidR="00AF24B0" w:rsidRPr="00A33AA7" w:rsidRDefault="00AF24B0" w:rsidP="006553D1">
      <w:pPr>
        <w:spacing w:after="0" w:line="240" w:lineRule="auto"/>
        <w:jc w:val="center"/>
        <w:rPr>
          <w:rFonts w:ascii="Arial" w:hAnsi="Arial" w:cs="Arial"/>
          <w:b/>
          <w:color w:val="002F6C"/>
          <w:sz w:val="24"/>
          <w:szCs w:val="24"/>
        </w:rPr>
      </w:pPr>
    </w:p>
    <w:p w:rsidR="008D42C7" w:rsidRPr="00A33AA7" w:rsidRDefault="008D42C7" w:rsidP="006553D1">
      <w:pPr>
        <w:spacing w:after="0" w:line="240" w:lineRule="auto"/>
        <w:jc w:val="center"/>
        <w:rPr>
          <w:rFonts w:ascii="Arial" w:hAnsi="Arial" w:cs="Arial"/>
          <w:b/>
          <w:color w:val="002F6C"/>
          <w:sz w:val="24"/>
          <w:szCs w:val="24"/>
        </w:rPr>
        <w:sectPr w:rsidR="008D42C7" w:rsidRPr="00A33AA7" w:rsidSect="00CC3668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CE174B" w:rsidRPr="00F06622" w:rsidRDefault="00CE174B" w:rsidP="00CE174B">
      <w:pPr>
        <w:spacing w:after="0" w:line="240" w:lineRule="auto"/>
        <w:jc w:val="center"/>
        <w:rPr>
          <w:rFonts w:ascii="Arial" w:hAnsi="Arial" w:cs="Arial"/>
          <w:b/>
          <w:color w:val="002F6C"/>
          <w:sz w:val="20"/>
          <w:szCs w:val="20"/>
        </w:rPr>
      </w:pPr>
      <w:r w:rsidRPr="00F06622">
        <w:rPr>
          <w:rFonts w:ascii="Arial" w:hAnsi="Arial" w:cs="Arial"/>
          <w:b/>
          <w:color w:val="002F6C"/>
          <w:sz w:val="20"/>
          <w:szCs w:val="20"/>
        </w:rPr>
        <w:t>Требования к оформлению документов в электронной форме для юридических лиц</w:t>
      </w:r>
    </w:p>
    <w:p w:rsidR="00CE174B" w:rsidRPr="00F06622" w:rsidRDefault="00CE174B" w:rsidP="00CE174B">
      <w:pPr>
        <w:spacing w:after="0" w:line="240" w:lineRule="auto"/>
        <w:jc w:val="center"/>
        <w:rPr>
          <w:rFonts w:ascii="Arial" w:hAnsi="Arial" w:cs="Arial"/>
          <w:b/>
          <w:color w:val="002F6C"/>
          <w:sz w:val="20"/>
          <w:szCs w:val="20"/>
        </w:rPr>
      </w:pPr>
    </w:p>
    <w:p w:rsidR="00CE174B" w:rsidRPr="00F06622" w:rsidRDefault="00CE174B" w:rsidP="00CE174B">
      <w:pPr>
        <w:spacing w:after="0" w:line="240" w:lineRule="auto"/>
        <w:jc w:val="both"/>
        <w:rPr>
          <w:rFonts w:ascii="Arial" w:eastAsia="Times New Roman" w:hAnsi="Arial" w:cs="Times New Roman"/>
          <w:color w:val="002F6C"/>
          <w:kern w:val="24"/>
          <w:sz w:val="20"/>
          <w:szCs w:val="20"/>
        </w:rPr>
      </w:pPr>
      <w:r w:rsidRPr="00F06622">
        <w:rPr>
          <w:rFonts w:ascii="Arial" w:eastAsia="Times New Roman" w:hAnsi="Arial" w:cs="Times New Roman"/>
          <w:color w:val="002F6C"/>
          <w:kern w:val="24"/>
          <w:sz w:val="20"/>
          <w:szCs w:val="20"/>
        </w:rPr>
        <w:t>Документы в электронной форме подписываются электронной цифровой подписью руководителя организации, либо доверенным лицом. В этом случае прикладывается доверенность (скан-образ с собственноручной подписью руководителя и печатью организации, подписанный электронной цифровой подписью доверенного лица и направленный в электронной форме).</w:t>
      </w:r>
    </w:p>
    <w:p w:rsidR="00CE174B" w:rsidRPr="00691A29" w:rsidRDefault="00CE174B" w:rsidP="00CE174B">
      <w:pPr>
        <w:spacing w:after="0" w:line="240" w:lineRule="auto"/>
        <w:jc w:val="center"/>
        <w:rPr>
          <w:rFonts w:ascii="Arial" w:hAnsi="Arial" w:cs="Arial"/>
          <w:b/>
          <w:color w:val="002F6C"/>
          <w:sz w:val="24"/>
          <w:szCs w:val="24"/>
        </w:rPr>
      </w:pPr>
    </w:p>
    <w:tbl>
      <w:tblPr>
        <w:tblW w:w="5000" w:type="pct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606"/>
        <w:gridCol w:w="3852"/>
        <w:gridCol w:w="3065"/>
        <w:gridCol w:w="2923"/>
      </w:tblGrid>
      <w:tr w:rsidR="00CE174B" w:rsidRPr="00691A29" w:rsidTr="00EF413C">
        <w:trPr>
          <w:trHeight w:val="834"/>
        </w:trPr>
        <w:tc>
          <w:tcPr>
            <w:tcW w:w="290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DEEAF6" w:themeFill="accent1" w:themeFillTint="33"/>
            <w:tcMar>
              <w:top w:w="15" w:type="dxa"/>
              <w:left w:w="50" w:type="dxa"/>
              <w:bottom w:w="0" w:type="dxa"/>
              <w:right w:w="50" w:type="dxa"/>
            </w:tcMar>
            <w:vAlign w:val="center"/>
            <w:hideMark/>
          </w:tcPr>
          <w:p w:rsidR="00CE174B" w:rsidRPr="00691A29" w:rsidRDefault="00CE174B" w:rsidP="00EF413C">
            <w:pPr>
              <w:spacing w:after="0" w:line="240" w:lineRule="auto"/>
              <w:ind w:left="93"/>
              <w:jc w:val="center"/>
              <w:rPr>
                <w:rFonts w:ascii="Arial" w:hAnsi="Arial" w:cs="Arial"/>
                <w:b/>
                <w:color w:val="002F6C"/>
                <w:sz w:val="16"/>
                <w:szCs w:val="16"/>
              </w:rPr>
            </w:pPr>
            <w:r w:rsidRPr="00691A29">
              <w:rPr>
                <w:rFonts w:ascii="Arial" w:hAnsi="Arial" w:cs="Arial"/>
                <w:b/>
                <w:color w:val="002F6C"/>
                <w:sz w:val="16"/>
                <w:szCs w:val="16"/>
              </w:rPr>
              <w:t>№</w:t>
            </w:r>
          </w:p>
        </w:tc>
        <w:tc>
          <w:tcPr>
            <w:tcW w:w="1844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DEEAF6" w:themeFill="accent1" w:themeFillTint="33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E174B" w:rsidRPr="00691A29" w:rsidRDefault="00CE174B" w:rsidP="00EF413C">
            <w:pPr>
              <w:spacing w:after="0" w:line="240" w:lineRule="auto"/>
              <w:ind w:left="234"/>
              <w:jc w:val="center"/>
              <w:rPr>
                <w:rFonts w:ascii="Arial" w:hAnsi="Arial" w:cs="Arial"/>
                <w:b/>
                <w:color w:val="002F6C"/>
                <w:sz w:val="16"/>
                <w:szCs w:val="16"/>
              </w:rPr>
            </w:pPr>
            <w:r w:rsidRPr="00691A29">
              <w:rPr>
                <w:rFonts w:ascii="Arial" w:hAnsi="Arial" w:cs="Arial"/>
                <w:b/>
                <w:color w:val="002F6C"/>
                <w:sz w:val="16"/>
                <w:szCs w:val="16"/>
              </w:rPr>
              <w:t>Наименование документа</w:t>
            </w:r>
          </w:p>
        </w:tc>
        <w:tc>
          <w:tcPr>
            <w:tcW w:w="1467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DEEAF6" w:themeFill="accent1" w:themeFillTint="33"/>
            <w:vAlign w:val="center"/>
            <w:hideMark/>
          </w:tcPr>
          <w:p w:rsidR="00CE174B" w:rsidRPr="00691A29" w:rsidRDefault="00CE174B" w:rsidP="00EF413C">
            <w:pPr>
              <w:spacing w:after="0" w:line="240" w:lineRule="auto"/>
              <w:ind w:left="234"/>
              <w:jc w:val="center"/>
              <w:rPr>
                <w:rFonts w:ascii="Arial" w:hAnsi="Arial" w:cs="Arial"/>
                <w:b/>
                <w:color w:val="002F6C"/>
                <w:sz w:val="16"/>
                <w:szCs w:val="16"/>
              </w:rPr>
            </w:pPr>
            <w:r w:rsidRPr="00691A29">
              <w:rPr>
                <w:rFonts w:ascii="Arial" w:hAnsi="Arial" w:cs="Arial"/>
                <w:b/>
                <w:color w:val="002F6C"/>
                <w:sz w:val="16"/>
                <w:szCs w:val="16"/>
              </w:rPr>
              <w:t xml:space="preserve">Обозначение документа в электронной форме (должно отражать содержание документа). Сохранять в формате </w:t>
            </w:r>
            <w:r w:rsidRPr="00691A29">
              <w:rPr>
                <w:rFonts w:ascii="Arial" w:hAnsi="Arial"/>
                <w:b/>
                <w:color w:val="002F6C"/>
                <w:kern w:val="24"/>
                <w:sz w:val="16"/>
                <w:szCs w:val="16"/>
                <w:lang w:val="en-US"/>
              </w:rPr>
              <w:t>.pdf</w:t>
            </w:r>
          </w:p>
        </w:tc>
        <w:tc>
          <w:tcPr>
            <w:tcW w:w="1399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DEEAF6" w:themeFill="accent1" w:themeFillTint="33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E174B" w:rsidRPr="00691A29" w:rsidRDefault="00CE174B" w:rsidP="00EF413C">
            <w:pPr>
              <w:spacing w:after="0" w:line="240" w:lineRule="auto"/>
              <w:ind w:left="234"/>
              <w:jc w:val="center"/>
              <w:rPr>
                <w:rFonts w:ascii="Arial" w:hAnsi="Arial" w:cs="Arial"/>
                <w:b/>
                <w:color w:val="002F6C"/>
                <w:sz w:val="16"/>
                <w:szCs w:val="16"/>
              </w:rPr>
            </w:pPr>
            <w:r w:rsidRPr="00691A29">
              <w:rPr>
                <w:rFonts w:ascii="Arial" w:hAnsi="Arial" w:cs="Arial"/>
                <w:b/>
                <w:color w:val="002F6C"/>
                <w:sz w:val="16"/>
                <w:szCs w:val="16"/>
              </w:rPr>
              <w:t xml:space="preserve">Необходимость наличия собственноручной подписи </w:t>
            </w:r>
            <w:r w:rsidRPr="00691A29">
              <w:rPr>
                <w:rFonts w:ascii="Arial" w:hAnsi="Arial" w:cs="Arial"/>
                <w:b/>
                <w:color w:val="002F6C"/>
                <w:sz w:val="16"/>
                <w:szCs w:val="16"/>
                <w:u w:val="single"/>
              </w:rPr>
              <w:t>руководителя</w:t>
            </w:r>
            <w:r w:rsidRPr="00691A29">
              <w:rPr>
                <w:rFonts w:ascii="Arial" w:hAnsi="Arial" w:cs="Arial"/>
                <w:b/>
                <w:color w:val="002F6C"/>
                <w:sz w:val="16"/>
                <w:szCs w:val="16"/>
              </w:rPr>
              <w:t xml:space="preserve"> на документе</w:t>
            </w:r>
          </w:p>
        </w:tc>
      </w:tr>
      <w:tr w:rsidR="00CE174B" w:rsidRPr="00691A29" w:rsidTr="00EF413C">
        <w:trPr>
          <w:trHeight w:val="109"/>
        </w:trPr>
        <w:tc>
          <w:tcPr>
            <w:tcW w:w="290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CE174B" w:rsidRPr="00691A29" w:rsidRDefault="00CE174B" w:rsidP="00EF413C">
            <w:pPr>
              <w:pStyle w:val="a3"/>
              <w:spacing w:before="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2F6C"/>
                <w:sz w:val="16"/>
                <w:szCs w:val="16"/>
                <w:lang w:eastAsia="en-US"/>
              </w:rPr>
            </w:pPr>
            <w:r w:rsidRPr="00691A29">
              <w:rPr>
                <w:rFonts w:ascii="Arial" w:hAnsi="Arial"/>
                <w:color w:val="002F6C"/>
                <w:kern w:val="24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1844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CE174B" w:rsidRPr="00691A29" w:rsidRDefault="00CE174B" w:rsidP="00EF413C">
            <w:pPr>
              <w:pStyle w:val="a3"/>
              <w:spacing w:before="0" w:beforeAutospacing="0" w:after="0" w:afterAutospacing="0"/>
              <w:textAlignment w:val="baseline"/>
              <w:rPr>
                <w:rFonts w:ascii="Arial" w:hAnsi="Arial" w:cs="Arial"/>
                <w:color w:val="002F6C"/>
                <w:sz w:val="16"/>
                <w:szCs w:val="16"/>
                <w:lang w:eastAsia="en-US"/>
              </w:rPr>
            </w:pPr>
            <w:r w:rsidRPr="00691A29">
              <w:rPr>
                <w:rFonts w:ascii="Arial" w:hAnsi="Arial"/>
                <w:color w:val="002F6C"/>
                <w:kern w:val="24"/>
                <w:sz w:val="16"/>
                <w:szCs w:val="16"/>
                <w:lang w:eastAsia="en-US"/>
              </w:rPr>
              <w:t xml:space="preserve">Анкета лизингополучателя на бланке лизинговой компании </w:t>
            </w:r>
          </w:p>
        </w:tc>
        <w:tc>
          <w:tcPr>
            <w:tcW w:w="1467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hideMark/>
          </w:tcPr>
          <w:p w:rsidR="00CE174B" w:rsidRPr="00691A29" w:rsidRDefault="00CE174B" w:rsidP="00EF413C">
            <w:pPr>
              <w:pStyle w:val="a3"/>
              <w:spacing w:before="0" w:beforeAutospacing="0" w:after="0" w:afterAutospacing="0"/>
              <w:ind w:left="103"/>
              <w:textAlignment w:val="baseline"/>
              <w:rPr>
                <w:rFonts w:ascii="Arial" w:hAnsi="Arial" w:cs="Arial"/>
                <w:color w:val="002F6C"/>
                <w:sz w:val="16"/>
                <w:szCs w:val="16"/>
                <w:lang w:eastAsia="en-US"/>
              </w:rPr>
            </w:pPr>
            <w:r w:rsidRPr="00691A29">
              <w:rPr>
                <w:rFonts w:ascii="Arial" w:hAnsi="Arial"/>
                <w:color w:val="002F6C"/>
                <w:kern w:val="24"/>
                <w:sz w:val="16"/>
                <w:szCs w:val="16"/>
                <w:lang w:eastAsia="en-US"/>
              </w:rPr>
              <w:t>Анкета</w:t>
            </w:r>
            <w:r w:rsidRPr="00691A29">
              <w:rPr>
                <w:rFonts w:ascii="Arial" w:hAnsi="Arial"/>
                <w:color w:val="002F6C"/>
                <w:kern w:val="24"/>
                <w:sz w:val="16"/>
                <w:szCs w:val="16"/>
                <w:lang w:val="en-US" w:eastAsia="en-US"/>
              </w:rPr>
              <w:t>.pdf</w:t>
            </w:r>
          </w:p>
        </w:tc>
        <w:tc>
          <w:tcPr>
            <w:tcW w:w="1399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CE174B" w:rsidRPr="00691A29" w:rsidRDefault="00CE174B" w:rsidP="00EF413C">
            <w:pPr>
              <w:pStyle w:val="a3"/>
              <w:spacing w:before="0" w:beforeAutospacing="0" w:after="0" w:afterAutospacing="0"/>
              <w:textAlignment w:val="baseline"/>
              <w:rPr>
                <w:rFonts w:ascii="Arial" w:hAnsi="Arial" w:cs="Arial"/>
                <w:color w:val="002F6C"/>
                <w:sz w:val="16"/>
                <w:szCs w:val="16"/>
                <w:lang w:eastAsia="en-US"/>
              </w:rPr>
            </w:pPr>
            <w:r w:rsidRPr="00691A29">
              <w:rPr>
                <w:rFonts w:ascii="Arial" w:hAnsi="Arial" w:cs="Arial"/>
                <w:color w:val="002F6C"/>
                <w:sz w:val="16"/>
                <w:szCs w:val="16"/>
                <w:lang w:eastAsia="en-US"/>
              </w:rPr>
              <w:t>Да, на последней странице анкеты</w:t>
            </w:r>
          </w:p>
        </w:tc>
      </w:tr>
      <w:tr w:rsidR="00CE174B" w:rsidRPr="00691A29" w:rsidTr="00EF413C">
        <w:trPr>
          <w:trHeight w:val="169"/>
        </w:trPr>
        <w:tc>
          <w:tcPr>
            <w:tcW w:w="290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CE174B" w:rsidRPr="00691A29" w:rsidRDefault="00CE174B" w:rsidP="00EF413C">
            <w:pPr>
              <w:pStyle w:val="a3"/>
              <w:spacing w:before="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2F6C"/>
                <w:sz w:val="16"/>
                <w:szCs w:val="16"/>
                <w:lang w:eastAsia="en-US"/>
              </w:rPr>
            </w:pPr>
            <w:r>
              <w:rPr>
                <w:rFonts w:ascii="Arial" w:hAnsi="Arial"/>
                <w:color w:val="002F6C"/>
                <w:kern w:val="24"/>
                <w:sz w:val="16"/>
                <w:szCs w:val="16"/>
                <w:lang w:eastAsia="en-US"/>
              </w:rPr>
              <w:t>2</w:t>
            </w:r>
          </w:p>
        </w:tc>
        <w:tc>
          <w:tcPr>
            <w:tcW w:w="1844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CE174B" w:rsidRPr="00691A29" w:rsidRDefault="002750F1" w:rsidP="00EF413C">
            <w:pPr>
              <w:pStyle w:val="a3"/>
              <w:spacing w:before="0" w:beforeAutospacing="0" w:after="0" w:afterAutospacing="0"/>
              <w:textAlignment w:val="baseline"/>
              <w:rPr>
                <w:rFonts w:ascii="Arial" w:hAnsi="Arial" w:cs="Arial"/>
                <w:color w:val="002F6C"/>
                <w:sz w:val="16"/>
                <w:szCs w:val="16"/>
                <w:lang w:eastAsia="en-US"/>
              </w:rPr>
            </w:pPr>
            <w:r>
              <w:rPr>
                <w:rFonts w:ascii="Arial" w:hAnsi="Arial"/>
                <w:color w:val="002F6C"/>
                <w:kern w:val="24"/>
                <w:sz w:val="16"/>
                <w:szCs w:val="16"/>
              </w:rPr>
              <w:t>Решение об одобрении крупной сделки, удостоверенное/подтвержденное в соответствии с требованиями п. 3 ст. 67.1 ГК РФ (при необходимости)</w:t>
            </w:r>
          </w:p>
        </w:tc>
        <w:tc>
          <w:tcPr>
            <w:tcW w:w="1467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</w:tcPr>
          <w:p w:rsidR="00CE174B" w:rsidRPr="00691A29" w:rsidRDefault="00CE174B" w:rsidP="00EF413C">
            <w:pPr>
              <w:pStyle w:val="a3"/>
              <w:spacing w:before="0" w:beforeAutospacing="0" w:after="0" w:afterAutospacing="0"/>
              <w:ind w:left="103"/>
              <w:textAlignment w:val="baseline"/>
              <w:rPr>
                <w:rFonts w:ascii="Arial" w:hAnsi="Arial" w:cs="Arial"/>
                <w:color w:val="002F6C"/>
                <w:sz w:val="16"/>
                <w:szCs w:val="16"/>
                <w:lang w:eastAsia="en-US"/>
              </w:rPr>
            </w:pPr>
            <w:r w:rsidRPr="00691A29">
              <w:rPr>
                <w:rFonts w:ascii="Arial" w:hAnsi="Arial" w:cs="Arial"/>
                <w:color w:val="002F6C"/>
                <w:sz w:val="16"/>
                <w:szCs w:val="16"/>
                <w:lang w:eastAsia="en-US"/>
              </w:rPr>
              <w:t>Крупная сделка</w:t>
            </w:r>
            <w:r w:rsidRPr="00691A29">
              <w:rPr>
                <w:rFonts w:ascii="Arial" w:hAnsi="Arial"/>
                <w:color w:val="002F6C"/>
                <w:kern w:val="24"/>
                <w:sz w:val="16"/>
                <w:szCs w:val="16"/>
                <w:lang w:val="en-US" w:eastAsia="en-US"/>
              </w:rPr>
              <w:t>.pdf</w:t>
            </w:r>
          </w:p>
        </w:tc>
        <w:tc>
          <w:tcPr>
            <w:tcW w:w="1399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CE174B" w:rsidRPr="00691A29" w:rsidRDefault="00CE174B" w:rsidP="00EF413C">
            <w:pPr>
              <w:pStyle w:val="a3"/>
              <w:spacing w:before="0" w:beforeAutospacing="0" w:after="0" w:afterAutospacing="0"/>
              <w:textAlignment w:val="baseline"/>
              <w:rPr>
                <w:rFonts w:ascii="Arial" w:hAnsi="Arial" w:cs="Arial"/>
                <w:color w:val="002F6C"/>
                <w:sz w:val="16"/>
                <w:szCs w:val="16"/>
                <w:lang w:eastAsia="en-US"/>
              </w:rPr>
            </w:pPr>
            <w:r w:rsidRPr="00691A29">
              <w:rPr>
                <w:rFonts w:ascii="Arial" w:hAnsi="Arial" w:cs="Arial"/>
                <w:color w:val="002F6C"/>
                <w:sz w:val="16"/>
                <w:szCs w:val="16"/>
                <w:lang w:eastAsia="en-US"/>
              </w:rPr>
              <w:t>Нет</w:t>
            </w:r>
          </w:p>
        </w:tc>
      </w:tr>
      <w:tr w:rsidR="00CE174B" w:rsidRPr="00691A29" w:rsidTr="00EF413C">
        <w:trPr>
          <w:trHeight w:val="60"/>
        </w:trPr>
        <w:tc>
          <w:tcPr>
            <w:tcW w:w="290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CE174B" w:rsidRPr="00691A29" w:rsidRDefault="00CE174B" w:rsidP="00EF413C">
            <w:pPr>
              <w:pStyle w:val="a3"/>
              <w:spacing w:before="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2F6C"/>
                <w:sz w:val="16"/>
                <w:szCs w:val="16"/>
                <w:lang w:eastAsia="en-US"/>
              </w:rPr>
            </w:pPr>
            <w:r>
              <w:rPr>
                <w:rFonts w:ascii="Arial" w:hAnsi="Arial"/>
                <w:color w:val="002F6C"/>
                <w:kern w:val="24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1844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CE174B" w:rsidRPr="00691A29" w:rsidRDefault="00CE174B" w:rsidP="00EF413C">
            <w:pPr>
              <w:pStyle w:val="a3"/>
              <w:spacing w:before="0" w:beforeAutospacing="0" w:after="0" w:afterAutospacing="0"/>
              <w:textAlignment w:val="baseline"/>
              <w:rPr>
                <w:rFonts w:ascii="Arial" w:hAnsi="Arial" w:cs="Arial"/>
                <w:color w:val="002F6C"/>
                <w:sz w:val="16"/>
                <w:szCs w:val="16"/>
                <w:lang w:eastAsia="en-US"/>
              </w:rPr>
            </w:pPr>
            <w:r w:rsidRPr="00691A29">
              <w:rPr>
                <w:rFonts w:ascii="Arial" w:hAnsi="Arial"/>
                <w:color w:val="002F6C"/>
                <w:kern w:val="24"/>
                <w:sz w:val="16"/>
                <w:szCs w:val="16"/>
                <w:lang w:eastAsia="en-US"/>
              </w:rPr>
              <w:t>Паспорт руководителя (лица, уполномоченного подписывать документы сделки)</w:t>
            </w:r>
          </w:p>
        </w:tc>
        <w:tc>
          <w:tcPr>
            <w:tcW w:w="1467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</w:tcPr>
          <w:p w:rsidR="00CE174B" w:rsidRPr="00691A29" w:rsidRDefault="00CE174B" w:rsidP="00EF413C">
            <w:pPr>
              <w:pStyle w:val="a3"/>
              <w:spacing w:before="0" w:beforeAutospacing="0" w:after="0" w:afterAutospacing="0"/>
              <w:ind w:left="103"/>
              <w:textAlignment w:val="baseline"/>
              <w:rPr>
                <w:rFonts w:ascii="Arial" w:hAnsi="Arial" w:cs="Arial"/>
                <w:color w:val="002F6C"/>
                <w:sz w:val="16"/>
                <w:szCs w:val="16"/>
                <w:lang w:eastAsia="en-US"/>
              </w:rPr>
            </w:pPr>
            <w:r w:rsidRPr="00691A29">
              <w:rPr>
                <w:rFonts w:ascii="Arial" w:hAnsi="Arial" w:cs="Arial"/>
                <w:color w:val="002F6C"/>
                <w:sz w:val="16"/>
                <w:szCs w:val="16"/>
                <w:lang w:eastAsia="en-US"/>
              </w:rPr>
              <w:t>Паспорт</w:t>
            </w:r>
            <w:r w:rsidRPr="00691A29">
              <w:rPr>
                <w:rFonts w:ascii="Arial" w:hAnsi="Arial"/>
                <w:color w:val="002F6C"/>
                <w:kern w:val="24"/>
                <w:sz w:val="16"/>
                <w:szCs w:val="16"/>
                <w:lang w:val="en-US" w:eastAsia="en-US"/>
              </w:rPr>
              <w:t>.pdf</w:t>
            </w:r>
          </w:p>
        </w:tc>
        <w:tc>
          <w:tcPr>
            <w:tcW w:w="1399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CE174B" w:rsidRPr="00691A29" w:rsidRDefault="00CE174B" w:rsidP="00EF413C">
            <w:pPr>
              <w:pStyle w:val="a3"/>
              <w:spacing w:before="0" w:beforeAutospacing="0" w:after="0" w:afterAutospacing="0"/>
              <w:textAlignment w:val="baseline"/>
              <w:rPr>
                <w:rFonts w:ascii="Arial" w:hAnsi="Arial" w:cs="Arial"/>
                <w:color w:val="002F6C"/>
                <w:sz w:val="16"/>
                <w:szCs w:val="16"/>
                <w:lang w:eastAsia="en-US"/>
              </w:rPr>
            </w:pPr>
            <w:r w:rsidRPr="00691A29">
              <w:rPr>
                <w:rFonts w:ascii="Arial" w:hAnsi="Arial" w:cs="Arial"/>
                <w:color w:val="002F6C"/>
                <w:sz w:val="16"/>
                <w:szCs w:val="16"/>
                <w:lang w:eastAsia="en-US"/>
              </w:rPr>
              <w:t>Нет</w:t>
            </w:r>
          </w:p>
        </w:tc>
      </w:tr>
      <w:tr w:rsidR="00CE174B" w:rsidRPr="00691A29" w:rsidTr="00EF413C">
        <w:trPr>
          <w:trHeight w:val="60"/>
        </w:trPr>
        <w:tc>
          <w:tcPr>
            <w:tcW w:w="290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CE174B" w:rsidRPr="00691A29" w:rsidRDefault="00CE174B" w:rsidP="00EF413C">
            <w:pPr>
              <w:pStyle w:val="a3"/>
              <w:spacing w:before="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2F6C"/>
                <w:sz w:val="16"/>
                <w:szCs w:val="16"/>
                <w:lang w:eastAsia="en-US"/>
              </w:rPr>
            </w:pPr>
            <w:r>
              <w:rPr>
                <w:rFonts w:ascii="Arial" w:hAnsi="Arial"/>
                <w:color w:val="002F6C"/>
                <w:kern w:val="24"/>
                <w:sz w:val="16"/>
                <w:szCs w:val="16"/>
                <w:lang w:eastAsia="en-US"/>
              </w:rPr>
              <w:t>4</w:t>
            </w:r>
          </w:p>
        </w:tc>
        <w:tc>
          <w:tcPr>
            <w:tcW w:w="1844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CE174B" w:rsidRPr="00691A29" w:rsidRDefault="00CE174B" w:rsidP="00EF413C">
            <w:pPr>
              <w:pStyle w:val="a3"/>
              <w:spacing w:before="0" w:beforeAutospacing="0" w:after="0" w:afterAutospacing="0"/>
              <w:textAlignment w:val="baseline"/>
              <w:rPr>
                <w:rFonts w:ascii="Arial" w:hAnsi="Arial" w:cs="Arial"/>
                <w:color w:val="002F6C"/>
                <w:sz w:val="16"/>
                <w:szCs w:val="16"/>
                <w:lang w:eastAsia="en-US"/>
              </w:rPr>
            </w:pPr>
            <w:r w:rsidRPr="00691A29">
              <w:rPr>
                <w:rFonts w:ascii="Arial" w:eastAsiaTheme="minorEastAsia" w:hAnsi="Arial"/>
                <w:color w:val="002F6C"/>
                <w:kern w:val="24"/>
                <w:sz w:val="16"/>
                <w:szCs w:val="16"/>
                <w:lang w:eastAsia="en-US"/>
              </w:rPr>
              <w:t>Бухгалтерская отчетность (бухгалтерский баланс и отч</w:t>
            </w:r>
            <w:r>
              <w:rPr>
                <w:rFonts w:ascii="Arial" w:eastAsiaTheme="minorEastAsia" w:hAnsi="Arial"/>
                <w:color w:val="002F6C"/>
                <w:kern w:val="24"/>
                <w:sz w:val="16"/>
                <w:szCs w:val="16"/>
                <w:lang w:eastAsia="en-US"/>
              </w:rPr>
              <w:t>е</w:t>
            </w:r>
            <w:r w:rsidRPr="00691A29">
              <w:rPr>
                <w:rFonts w:ascii="Arial" w:eastAsiaTheme="minorEastAsia" w:hAnsi="Arial"/>
                <w:color w:val="002F6C"/>
                <w:kern w:val="24"/>
                <w:sz w:val="16"/>
                <w:szCs w:val="16"/>
                <w:lang w:eastAsia="en-US"/>
              </w:rPr>
              <w:t>т о финансовых результатах) за последний отч</w:t>
            </w:r>
            <w:r>
              <w:rPr>
                <w:rFonts w:ascii="Arial" w:eastAsiaTheme="minorEastAsia" w:hAnsi="Arial"/>
                <w:color w:val="002F6C"/>
                <w:kern w:val="24"/>
                <w:sz w:val="16"/>
                <w:szCs w:val="16"/>
                <w:lang w:eastAsia="en-US"/>
              </w:rPr>
              <w:t>е</w:t>
            </w:r>
            <w:r w:rsidRPr="00691A29">
              <w:rPr>
                <w:rFonts w:ascii="Arial" w:eastAsiaTheme="minorEastAsia" w:hAnsi="Arial"/>
                <w:color w:val="002F6C"/>
                <w:kern w:val="24"/>
                <w:sz w:val="16"/>
                <w:szCs w:val="16"/>
                <w:lang w:eastAsia="en-US"/>
              </w:rPr>
              <w:t>тный период и последний отч</w:t>
            </w:r>
            <w:r>
              <w:rPr>
                <w:rFonts w:ascii="Arial" w:eastAsiaTheme="minorEastAsia" w:hAnsi="Arial"/>
                <w:color w:val="002F6C"/>
                <w:kern w:val="24"/>
                <w:sz w:val="16"/>
                <w:szCs w:val="16"/>
                <w:lang w:eastAsia="en-US"/>
              </w:rPr>
              <w:t>е</w:t>
            </w:r>
            <w:r w:rsidRPr="00691A29">
              <w:rPr>
                <w:rFonts w:ascii="Arial" w:eastAsiaTheme="minorEastAsia" w:hAnsi="Arial"/>
                <w:color w:val="002F6C"/>
                <w:kern w:val="24"/>
                <w:sz w:val="16"/>
                <w:szCs w:val="16"/>
                <w:lang w:eastAsia="en-US"/>
              </w:rPr>
              <w:t>тный год</w:t>
            </w:r>
          </w:p>
        </w:tc>
        <w:tc>
          <w:tcPr>
            <w:tcW w:w="1467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</w:tcPr>
          <w:p w:rsidR="00CE174B" w:rsidRPr="00691A29" w:rsidRDefault="00CE174B" w:rsidP="00EF413C">
            <w:pPr>
              <w:pStyle w:val="a3"/>
              <w:spacing w:before="0" w:beforeAutospacing="0" w:after="0" w:afterAutospacing="0"/>
              <w:ind w:left="103"/>
              <w:textAlignment w:val="baseline"/>
              <w:rPr>
                <w:rFonts w:ascii="Arial" w:hAnsi="Arial"/>
                <w:color w:val="002F6C"/>
                <w:kern w:val="24"/>
                <w:sz w:val="16"/>
                <w:szCs w:val="16"/>
                <w:lang w:eastAsia="en-US"/>
              </w:rPr>
            </w:pPr>
            <w:r>
              <w:rPr>
                <w:rFonts w:ascii="Arial" w:hAnsi="Arial" w:cs="Arial"/>
                <w:color w:val="002F6C"/>
                <w:sz w:val="16"/>
                <w:szCs w:val="16"/>
                <w:lang w:eastAsia="en-US"/>
              </w:rPr>
              <w:t>О</w:t>
            </w:r>
            <w:r w:rsidRPr="00691A29">
              <w:rPr>
                <w:rFonts w:ascii="Arial" w:hAnsi="Arial" w:cs="Arial"/>
                <w:color w:val="002F6C"/>
                <w:sz w:val="16"/>
                <w:szCs w:val="16"/>
                <w:lang w:eastAsia="en-US"/>
              </w:rPr>
              <w:t>тчетность 201</w:t>
            </w:r>
            <w:r>
              <w:rPr>
                <w:rFonts w:ascii="Arial" w:hAnsi="Arial" w:cs="Arial"/>
                <w:color w:val="002F6C"/>
                <w:sz w:val="16"/>
                <w:szCs w:val="16"/>
                <w:lang w:eastAsia="en-US"/>
              </w:rPr>
              <w:t>8</w:t>
            </w:r>
            <w:r w:rsidRPr="00691A29">
              <w:rPr>
                <w:rFonts w:ascii="Arial" w:hAnsi="Arial" w:cs="Arial"/>
                <w:color w:val="002F6C"/>
                <w:sz w:val="16"/>
                <w:szCs w:val="16"/>
                <w:lang w:eastAsia="en-US"/>
              </w:rPr>
              <w:t>г</w:t>
            </w:r>
            <w:r w:rsidRPr="00691A29">
              <w:rPr>
                <w:rFonts w:ascii="Arial" w:hAnsi="Arial"/>
                <w:color w:val="002F6C"/>
                <w:kern w:val="24"/>
                <w:sz w:val="16"/>
                <w:szCs w:val="16"/>
                <w:lang w:eastAsia="en-US"/>
              </w:rPr>
              <w:t>.</w:t>
            </w:r>
            <w:r w:rsidRPr="00691A29">
              <w:rPr>
                <w:rFonts w:ascii="Arial" w:hAnsi="Arial"/>
                <w:color w:val="002F6C"/>
                <w:kern w:val="24"/>
                <w:sz w:val="16"/>
                <w:szCs w:val="16"/>
                <w:lang w:val="en-US" w:eastAsia="en-US"/>
              </w:rPr>
              <w:t>pdf</w:t>
            </w:r>
          </w:p>
          <w:p w:rsidR="00CE174B" w:rsidRPr="00691A29" w:rsidRDefault="00CE174B" w:rsidP="00EF413C">
            <w:pPr>
              <w:pStyle w:val="a3"/>
              <w:spacing w:before="0" w:beforeAutospacing="0" w:after="0" w:afterAutospacing="0"/>
              <w:ind w:left="103"/>
              <w:textAlignment w:val="baseline"/>
              <w:rPr>
                <w:rFonts w:ascii="Arial" w:hAnsi="Arial" w:cs="Arial"/>
                <w:color w:val="002F6C"/>
                <w:sz w:val="16"/>
                <w:szCs w:val="16"/>
                <w:lang w:eastAsia="en-US"/>
              </w:rPr>
            </w:pPr>
            <w:r>
              <w:rPr>
                <w:rFonts w:ascii="Arial" w:hAnsi="Arial" w:cs="Arial"/>
                <w:color w:val="002F6C"/>
                <w:sz w:val="16"/>
                <w:szCs w:val="16"/>
                <w:lang w:eastAsia="en-US"/>
              </w:rPr>
              <w:t>О</w:t>
            </w:r>
            <w:r w:rsidRPr="00691A29">
              <w:rPr>
                <w:rFonts w:ascii="Arial" w:hAnsi="Arial" w:cs="Arial"/>
                <w:color w:val="002F6C"/>
                <w:sz w:val="16"/>
                <w:szCs w:val="16"/>
                <w:lang w:eastAsia="en-US"/>
              </w:rPr>
              <w:t xml:space="preserve">тчетность 3 </w:t>
            </w:r>
            <w:proofErr w:type="spellStart"/>
            <w:r w:rsidRPr="00691A29">
              <w:rPr>
                <w:rFonts w:ascii="Arial" w:hAnsi="Arial" w:cs="Arial"/>
                <w:color w:val="002F6C"/>
                <w:sz w:val="16"/>
                <w:szCs w:val="16"/>
                <w:lang w:eastAsia="en-US"/>
              </w:rPr>
              <w:t>мес</w:t>
            </w:r>
            <w:proofErr w:type="spellEnd"/>
            <w:r w:rsidRPr="00691A29">
              <w:rPr>
                <w:rFonts w:ascii="Arial" w:hAnsi="Arial" w:cs="Arial"/>
                <w:color w:val="002F6C"/>
                <w:sz w:val="16"/>
                <w:szCs w:val="16"/>
                <w:lang w:eastAsia="en-US"/>
              </w:rPr>
              <w:t xml:space="preserve"> 201</w:t>
            </w:r>
            <w:r>
              <w:rPr>
                <w:rFonts w:ascii="Arial" w:hAnsi="Arial" w:cs="Arial"/>
                <w:color w:val="002F6C"/>
                <w:sz w:val="16"/>
                <w:szCs w:val="16"/>
                <w:lang w:eastAsia="en-US"/>
              </w:rPr>
              <w:t>9</w:t>
            </w:r>
            <w:r w:rsidRPr="00691A29">
              <w:rPr>
                <w:rFonts w:ascii="Arial" w:hAnsi="Arial" w:cs="Arial"/>
                <w:color w:val="002F6C"/>
                <w:sz w:val="16"/>
                <w:szCs w:val="16"/>
                <w:lang w:eastAsia="en-US"/>
              </w:rPr>
              <w:t>г.</w:t>
            </w:r>
            <w:r w:rsidRPr="00691A29">
              <w:rPr>
                <w:rFonts w:ascii="Arial" w:hAnsi="Arial"/>
                <w:color w:val="002F6C"/>
                <w:kern w:val="24"/>
                <w:sz w:val="16"/>
                <w:szCs w:val="16"/>
                <w:lang w:val="en-US" w:eastAsia="en-US"/>
              </w:rPr>
              <w:t>pdf</w:t>
            </w:r>
          </w:p>
          <w:p w:rsidR="00CE174B" w:rsidRPr="00691A29" w:rsidRDefault="00CE174B" w:rsidP="00EF413C">
            <w:pPr>
              <w:pStyle w:val="a3"/>
              <w:spacing w:before="0" w:beforeAutospacing="0" w:after="0" w:afterAutospacing="0"/>
              <w:ind w:left="103"/>
              <w:textAlignment w:val="baseline"/>
              <w:rPr>
                <w:rFonts w:ascii="Arial" w:hAnsi="Arial" w:cs="Arial"/>
                <w:color w:val="002F6C"/>
                <w:sz w:val="16"/>
                <w:szCs w:val="16"/>
                <w:lang w:eastAsia="en-US"/>
              </w:rPr>
            </w:pPr>
            <w:r w:rsidRPr="00691A29">
              <w:rPr>
                <w:rFonts w:ascii="Arial" w:hAnsi="Arial" w:cs="Arial"/>
                <w:color w:val="002F6C"/>
                <w:sz w:val="16"/>
                <w:szCs w:val="16"/>
                <w:lang w:eastAsia="en-US"/>
              </w:rPr>
              <w:t>(6 мес. 201</w:t>
            </w:r>
            <w:r>
              <w:rPr>
                <w:rFonts w:ascii="Arial" w:hAnsi="Arial" w:cs="Arial"/>
                <w:color w:val="002F6C"/>
                <w:sz w:val="16"/>
                <w:szCs w:val="16"/>
                <w:lang w:eastAsia="en-US"/>
              </w:rPr>
              <w:t>9</w:t>
            </w:r>
            <w:r w:rsidRPr="00691A29">
              <w:rPr>
                <w:rFonts w:ascii="Arial" w:hAnsi="Arial" w:cs="Arial"/>
                <w:color w:val="002F6C"/>
                <w:sz w:val="16"/>
                <w:szCs w:val="16"/>
                <w:lang w:eastAsia="en-US"/>
              </w:rPr>
              <w:t>г., 9 мес. 201</w:t>
            </w:r>
            <w:r>
              <w:rPr>
                <w:rFonts w:ascii="Arial" w:hAnsi="Arial" w:cs="Arial"/>
                <w:color w:val="002F6C"/>
                <w:sz w:val="16"/>
                <w:szCs w:val="16"/>
                <w:lang w:eastAsia="en-US"/>
              </w:rPr>
              <w:t>9</w:t>
            </w:r>
            <w:r w:rsidRPr="00691A29">
              <w:rPr>
                <w:rFonts w:ascii="Arial" w:hAnsi="Arial" w:cs="Arial"/>
                <w:color w:val="002F6C"/>
                <w:sz w:val="16"/>
                <w:szCs w:val="16"/>
                <w:lang w:eastAsia="en-US"/>
              </w:rPr>
              <w:t>г. в зависимости от периода)</w:t>
            </w:r>
          </w:p>
        </w:tc>
        <w:tc>
          <w:tcPr>
            <w:tcW w:w="1399" w:type="pct"/>
            <w:tcBorders>
              <w:top w:val="single" w:sz="8" w:space="0" w:color="B9CDE5"/>
              <w:left w:val="single" w:sz="8" w:space="0" w:color="B9CDE5"/>
              <w:bottom w:val="single" w:sz="8" w:space="0" w:color="B9CDE5"/>
              <w:right w:val="single" w:sz="8" w:space="0" w:color="B9CDE5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CE174B" w:rsidRPr="00691A29" w:rsidRDefault="00CE174B" w:rsidP="00EF413C">
            <w:pPr>
              <w:pStyle w:val="a3"/>
              <w:spacing w:before="0" w:beforeAutospacing="0" w:after="0" w:afterAutospacing="0"/>
              <w:textAlignment w:val="baseline"/>
              <w:rPr>
                <w:rFonts w:ascii="Arial" w:hAnsi="Arial" w:cs="Arial"/>
                <w:color w:val="002F6C"/>
                <w:sz w:val="16"/>
                <w:szCs w:val="16"/>
                <w:lang w:eastAsia="en-US"/>
              </w:rPr>
            </w:pPr>
            <w:r w:rsidRPr="00691A29">
              <w:rPr>
                <w:rFonts w:ascii="Arial" w:hAnsi="Arial" w:cs="Arial"/>
                <w:color w:val="002F6C"/>
                <w:sz w:val="16"/>
                <w:szCs w:val="16"/>
                <w:lang w:eastAsia="en-US"/>
              </w:rPr>
              <w:t>Нет</w:t>
            </w:r>
          </w:p>
        </w:tc>
      </w:tr>
    </w:tbl>
    <w:p w:rsidR="00CE174B" w:rsidRPr="00F06622" w:rsidRDefault="00CE174B" w:rsidP="00CE174B">
      <w:pPr>
        <w:spacing w:after="0" w:line="240" w:lineRule="auto"/>
        <w:jc w:val="center"/>
        <w:rPr>
          <w:rFonts w:ascii="Arial" w:hAnsi="Arial" w:cs="Arial"/>
          <w:b/>
          <w:color w:val="002F6C"/>
          <w:sz w:val="20"/>
          <w:szCs w:val="20"/>
        </w:rPr>
      </w:pPr>
    </w:p>
    <w:p w:rsidR="00CE174B" w:rsidRPr="00F06622" w:rsidRDefault="00CE174B" w:rsidP="00CE174B">
      <w:pPr>
        <w:spacing w:after="0" w:line="240" w:lineRule="auto"/>
        <w:jc w:val="both"/>
        <w:rPr>
          <w:rFonts w:ascii="Arial" w:eastAsia="Times New Roman" w:hAnsi="Arial" w:cs="Times New Roman"/>
          <w:color w:val="002F6C"/>
          <w:kern w:val="24"/>
          <w:sz w:val="20"/>
          <w:szCs w:val="20"/>
        </w:rPr>
      </w:pPr>
      <w:r w:rsidRPr="00F06622">
        <w:rPr>
          <w:rFonts w:ascii="Arial" w:eastAsia="Times New Roman" w:hAnsi="Arial" w:cs="Times New Roman"/>
          <w:color w:val="002F6C"/>
          <w:kern w:val="24"/>
          <w:sz w:val="20"/>
          <w:szCs w:val="20"/>
        </w:rPr>
        <w:t>Остальные документы из списка предоставляются в виде электронной скан-копии без электронной цифровой подписи.</w:t>
      </w:r>
    </w:p>
    <w:p w:rsidR="00CE174B" w:rsidRPr="00F06622" w:rsidRDefault="00CE174B" w:rsidP="00CE174B">
      <w:pPr>
        <w:pBdr>
          <w:bottom w:val="single" w:sz="12" w:space="1" w:color="auto"/>
        </w:pBdr>
        <w:spacing w:after="0" w:line="240" w:lineRule="auto"/>
        <w:jc w:val="center"/>
        <w:rPr>
          <w:rFonts w:ascii="Arial" w:hAnsi="Arial" w:cs="Arial"/>
          <w:b/>
          <w:color w:val="1F3864" w:themeColor="accent5" w:themeShade="80"/>
          <w:sz w:val="20"/>
          <w:szCs w:val="20"/>
        </w:rPr>
      </w:pPr>
    </w:p>
    <w:p w:rsidR="00CE174B" w:rsidRPr="00F06622" w:rsidRDefault="00CE174B" w:rsidP="00CE174B">
      <w:pPr>
        <w:spacing w:after="0" w:line="240" w:lineRule="auto"/>
        <w:jc w:val="center"/>
        <w:rPr>
          <w:rFonts w:ascii="Arial" w:hAnsi="Arial" w:cs="Arial"/>
          <w:b/>
          <w:color w:val="1F3864" w:themeColor="accent5" w:themeShade="80"/>
          <w:sz w:val="20"/>
          <w:szCs w:val="20"/>
        </w:rPr>
      </w:pPr>
    </w:p>
    <w:p w:rsidR="00CE174B" w:rsidRPr="00F06622" w:rsidRDefault="00CE174B" w:rsidP="00CE174B">
      <w:pPr>
        <w:spacing w:after="0" w:line="240" w:lineRule="auto"/>
        <w:jc w:val="center"/>
        <w:rPr>
          <w:rFonts w:ascii="Arial" w:hAnsi="Arial" w:cs="Arial"/>
          <w:b/>
          <w:color w:val="002F6C"/>
          <w:sz w:val="20"/>
          <w:szCs w:val="20"/>
        </w:rPr>
      </w:pPr>
      <w:r w:rsidRPr="00F06622">
        <w:rPr>
          <w:rFonts w:ascii="Arial" w:hAnsi="Arial" w:cs="Arial"/>
          <w:b/>
          <w:color w:val="1F3864" w:themeColor="accent5" w:themeShade="80"/>
          <w:sz w:val="20"/>
          <w:szCs w:val="20"/>
        </w:rPr>
        <w:t>Справка об электро</w:t>
      </w:r>
      <w:r w:rsidRPr="00F06622">
        <w:rPr>
          <w:rFonts w:ascii="Arial" w:hAnsi="Arial" w:cs="Arial"/>
          <w:b/>
          <w:color w:val="002F6C"/>
          <w:sz w:val="20"/>
          <w:szCs w:val="20"/>
        </w:rPr>
        <w:t>нном документообороте</w:t>
      </w:r>
    </w:p>
    <w:p w:rsidR="00CE174B" w:rsidRPr="00F06622" w:rsidRDefault="00CE174B" w:rsidP="00CE174B">
      <w:pPr>
        <w:spacing w:after="0" w:line="240" w:lineRule="auto"/>
        <w:jc w:val="both"/>
        <w:rPr>
          <w:rFonts w:ascii="Arial" w:hAnsi="Arial" w:cs="Arial"/>
          <w:color w:val="002F6C"/>
          <w:sz w:val="20"/>
          <w:szCs w:val="20"/>
        </w:rPr>
      </w:pPr>
    </w:p>
    <w:p w:rsidR="00CE174B" w:rsidRPr="00F06622" w:rsidRDefault="00CE174B" w:rsidP="00CE174B">
      <w:pPr>
        <w:shd w:val="clear" w:color="auto" w:fill="DEEAF6" w:themeFill="accent1" w:themeFillTint="33"/>
        <w:spacing w:after="0" w:line="240" w:lineRule="auto"/>
        <w:jc w:val="center"/>
        <w:rPr>
          <w:rFonts w:ascii="Arial" w:hAnsi="Arial" w:cs="Arial"/>
          <w:b/>
          <w:color w:val="002F6C"/>
          <w:sz w:val="20"/>
          <w:szCs w:val="20"/>
        </w:rPr>
      </w:pPr>
      <w:r w:rsidRPr="00F06622">
        <w:rPr>
          <w:rFonts w:ascii="Arial" w:hAnsi="Arial" w:cs="Arial"/>
          <w:b/>
          <w:color w:val="002F6C"/>
          <w:sz w:val="20"/>
          <w:szCs w:val="20"/>
        </w:rPr>
        <w:t>1. Про электронный документооборот:</w:t>
      </w:r>
    </w:p>
    <w:p w:rsidR="00CE174B" w:rsidRPr="00F06622" w:rsidRDefault="00CE174B" w:rsidP="00CE174B">
      <w:pPr>
        <w:spacing w:after="0" w:line="240" w:lineRule="auto"/>
        <w:jc w:val="both"/>
        <w:rPr>
          <w:rFonts w:ascii="Arial" w:hAnsi="Arial" w:cs="Arial"/>
          <w:color w:val="002F6C"/>
          <w:sz w:val="20"/>
          <w:szCs w:val="20"/>
        </w:rPr>
      </w:pPr>
    </w:p>
    <w:p w:rsidR="00CE174B" w:rsidRPr="00F06622" w:rsidRDefault="00CE174B" w:rsidP="00CE174B">
      <w:pPr>
        <w:spacing w:after="0" w:line="240" w:lineRule="auto"/>
        <w:ind w:firstLine="567"/>
        <w:jc w:val="both"/>
        <w:rPr>
          <w:rFonts w:ascii="Arial" w:hAnsi="Arial" w:cs="Arial"/>
          <w:color w:val="002F6C"/>
          <w:sz w:val="20"/>
          <w:szCs w:val="20"/>
        </w:rPr>
      </w:pPr>
      <w:r w:rsidRPr="00F06622">
        <w:rPr>
          <w:rFonts w:ascii="Arial" w:hAnsi="Arial" w:cs="Arial"/>
          <w:color w:val="002F6C"/>
          <w:sz w:val="20"/>
          <w:szCs w:val="20"/>
        </w:rPr>
        <w:t>1. Электронный документооборот (ЭДО) – это обмен электронными документами по телекоммуникационным каналам связи.</w:t>
      </w:r>
    </w:p>
    <w:p w:rsidR="00CE174B" w:rsidRPr="00F06622" w:rsidRDefault="00CE174B" w:rsidP="00CE174B">
      <w:pPr>
        <w:spacing w:after="0" w:line="240" w:lineRule="auto"/>
        <w:ind w:firstLine="567"/>
        <w:jc w:val="both"/>
        <w:rPr>
          <w:rFonts w:ascii="Arial" w:hAnsi="Arial" w:cs="Arial"/>
          <w:color w:val="002F6C"/>
          <w:sz w:val="20"/>
          <w:szCs w:val="20"/>
        </w:rPr>
      </w:pPr>
      <w:r w:rsidRPr="00F06622">
        <w:rPr>
          <w:rFonts w:ascii="Arial" w:hAnsi="Arial" w:cs="Arial"/>
          <w:color w:val="002F6C"/>
          <w:sz w:val="20"/>
          <w:szCs w:val="20"/>
        </w:rPr>
        <w:t>2. При электронном документообороте не участвуют бумажные носители.</w:t>
      </w:r>
    </w:p>
    <w:p w:rsidR="00CE174B" w:rsidRPr="00F06622" w:rsidRDefault="00CE174B" w:rsidP="00CE174B">
      <w:pPr>
        <w:spacing w:after="0" w:line="240" w:lineRule="auto"/>
        <w:ind w:firstLine="567"/>
        <w:jc w:val="both"/>
        <w:rPr>
          <w:rFonts w:ascii="Arial" w:hAnsi="Arial" w:cs="Arial"/>
          <w:color w:val="002F6C"/>
          <w:sz w:val="20"/>
          <w:szCs w:val="20"/>
        </w:rPr>
      </w:pPr>
      <w:r w:rsidRPr="00F06622">
        <w:rPr>
          <w:rFonts w:ascii="Arial" w:hAnsi="Arial" w:cs="Arial"/>
          <w:color w:val="002F6C"/>
          <w:sz w:val="20"/>
          <w:szCs w:val="20"/>
        </w:rPr>
        <w:t>3. Электронный документооборот равнозначен бумажному. Информация в электронной форме, подписанная квалифицированной электронной подписью признается электронным документом, равнозначным документу на бумажном носителе, подписанному собственноручной подписью.</w:t>
      </w:r>
    </w:p>
    <w:p w:rsidR="00CE174B" w:rsidRPr="00F06622" w:rsidRDefault="00CE174B" w:rsidP="00CE174B">
      <w:pPr>
        <w:spacing w:after="0" w:line="240" w:lineRule="auto"/>
        <w:ind w:firstLine="567"/>
        <w:jc w:val="both"/>
        <w:rPr>
          <w:rFonts w:ascii="Arial" w:hAnsi="Arial" w:cs="Arial"/>
          <w:color w:val="002F6C"/>
          <w:sz w:val="20"/>
          <w:szCs w:val="20"/>
        </w:rPr>
      </w:pPr>
      <w:r w:rsidRPr="00F06622">
        <w:rPr>
          <w:rFonts w:ascii="Arial" w:hAnsi="Arial" w:cs="Arial"/>
          <w:color w:val="002F6C"/>
          <w:sz w:val="20"/>
          <w:szCs w:val="20"/>
        </w:rPr>
        <w:t>4. Подписание документов происходит в специальной информационной системе. Существуют специальные организации – Операторы ЭДО.</w:t>
      </w:r>
    </w:p>
    <w:p w:rsidR="00CE174B" w:rsidRPr="00F06622" w:rsidRDefault="00CE174B" w:rsidP="00CE174B">
      <w:pPr>
        <w:spacing w:after="0" w:line="240" w:lineRule="auto"/>
        <w:ind w:firstLine="567"/>
        <w:jc w:val="both"/>
        <w:rPr>
          <w:rFonts w:ascii="Arial" w:hAnsi="Arial" w:cs="Arial"/>
          <w:color w:val="002F6C"/>
          <w:sz w:val="20"/>
          <w:szCs w:val="20"/>
        </w:rPr>
      </w:pPr>
      <w:r w:rsidRPr="00F06622">
        <w:rPr>
          <w:rFonts w:ascii="Arial" w:hAnsi="Arial" w:cs="Arial"/>
          <w:color w:val="002F6C"/>
          <w:sz w:val="20"/>
          <w:szCs w:val="20"/>
        </w:rPr>
        <w:t xml:space="preserve">5. Вместо подписи и печать используется электронная цифровая подпись (ЭЦП). </w:t>
      </w:r>
    </w:p>
    <w:p w:rsidR="00CE174B" w:rsidRPr="00F06622" w:rsidRDefault="00CE174B" w:rsidP="00CE174B">
      <w:pPr>
        <w:spacing w:after="0" w:line="240" w:lineRule="auto"/>
        <w:ind w:firstLine="567"/>
        <w:jc w:val="both"/>
        <w:rPr>
          <w:rFonts w:ascii="Arial" w:hAnsi="Arial" w:cs="Arial"/>
          <w:color w:val="002F6C"/>
          <w:sz w:val="20"/>
          <w:szCs w:val="20"/>
        </w:rPr>
      </w:pPr>
      <w:r w:rsidRPr="00F06622">
        <w:rPr>
          <w:rFonts w:ascii="Arial" w:hAnsi="Arial" w:cs="Arial"/>
          <w:color w:val="002F6C"/>
          <w:sz w:val="20"/>
          <w:szCs w:val="20"/>
        </w:rPr>
        <w:t>6. Деятельность в области электронного документооборота регулируется Федеральным законом «Об электронной подписи» от 06.04.2011г. № 63.</w:t>
      </w:r>
    </w:p>
    <w:p w:rsidR="00CE174B" w:rsidRPr="00F06622" w:rsidRDefault="00CE174B" w:rsidP="00CE174B">
      <w:pPr>
        <w:spacing w:after="0" w:line="240" w:lineRule="auto"/>
        <w:jc w:val="both"/>
        <w:rPr>
          <w:rFonts w:ascii="Arial" w:hAnsi="Arial" w:cs="Arial"/>
          <w:color w:val="002F6C"/>
          <w:sz w:val="20"/>
          <w:szCs w:val="20"/>
        </w:rPr>
      </w:pPr>
    </w:p>
    <w:p w:rsidR="00CE174B" w:rsidRPr="00F06622" w:rsidRDefault="00CE174B" w:rsidP="00CE174B">
      <w:pPr>
        <w:shd w:val="clear" w:color="auto" w:fill="DEEAF6" w:themeFill="accent1" w:themeFillTint="33"/>
        <w:spacing w:after="0" w:line="240" w:lineRule="auto"/>
        <w:jc w:val="center"/>
        <w:rPr>
          <w:rFonts w:ascii="Arial" w:hAnsi="Arial" w:cs="Arial"/>
          <w:b/>
          <w:color w:val="002F6C"/>
          <w:sz w:val="20"/>
          <w:szCs w:val="20"/>
        </w:rPr>
      </w:pPr>
      <w:r w:rsidRPr="00F06622">
        <w:rPr>
          <w:rFonts w:ascii="Arial" w:hAnsi="Arial" w:cs="Arial"/>
          <w:b/>
          <w:color w:val="002F6C"/>
          <w:sz w:val="20"/>
          <w:szCs w:val="20"/>
        </w:rPr>
        <w:t>2. Назначение электронного документооборота:</w:t>
      </w:r>
    </w:p>
    <w:p w:rsidR="00CE174B" w:rsidRPr="00F06622" w:rsidRDefault="00CE174B" w:rsidP="00CE174B">
      <w:pPr>
        <w:spacing w:after="0" w:line="240" w:lineRule="auto"/>
        <w:jc w:val="both"/>
        <w:rPr>
          <w:rFonts w:ascii="Arial" w:hAnsi="Arial" w:cs="Arial"/>
          <w:color w:val="002F6C"/>
          <w:sz w:val="20"/>
          <w:szCs w:val="20"/>
        </w:rPr>
      </w:pPr>
    </w:p>
    <w:p w:rsidR="00CE174B" w:rsidRPr="00F06622" w:rsidRDefault="00CE174B" w:rsidP="00CE174B">
      <w:pPr>
        <w:spacing w:after="0" w:line="240" w:lineRule="auto"/>
        <w:ind w:firstLine="567"/>
        <w:jc w:val="both"/>
        <w:rPr>
          <w:rFonts w:ascii="Arial" w:hAnsi="Arial" w:cs="Arial"/>
          <w:color w:val="002F6C"/>
          <w:sz w:val="20"/>
          <w:szCs w:val="20"/>
        </w:rPr>
      </w:pPr>
      <w:r w:rsidRPr="00F06622">
        <w:rPr>
          <w:rFonts w:ascii="Arial" w:hAnsi="Arial" w:cs="Arial"/>
          <w:color w:val="002F6C"/>
          <w:sz w:val="20"/>
          <w:szCs w:val="20"/>
        </w:rPr>
        <w:t xml:space="preserve">1. Прием и отправка документов от контрагентов в электронной форме без дублирования на бумажных носителях. </w:t>
      </w:r>
    </w:p>
    <w:p w:rsidR="00CE174B" w:rsidRPr="00F06622" w:rsidRDefault="00CE174B" w:rsidP="00CE174B">
      <w:pPr>
        <w:spacing w:after="0" w:line="240" w:lineRule="auto"/>
        <w:ind w:firstLine="567"/>
        <w:jc w:val="both"/>
        <w:rPr>
          <w:rFonts w:ascii="Arial" w:hAnsi="Arial" w:cs="Arial"/>
          <w:color w:val="002F6C"/>
          <w:sz w:val="20"/>
          <w:szCs w:val="20"/>
        </w:rPr>
      </w:pPr>
      <w:r w:rsidRPr="00F06622">
        <w:rPr>
          <w:rFonts w:ascii="Arial" w:hAnsi="Arial" w:cs="Arial"/>
          <w:color w:val="002F6C"/>
          <w:sz w:val="20"/>
          <w:szCs w:val="20"/>
        </w:rPr>
        <w:t>2. Подписание любых договоров и приложений к ним с любым количеством сторон.</w:t>
      </w:r>
    </w:p>
    <w:p w:rsidR="00CE174B" w:rsidRPr="00F06622" w:rsidRDefault="00CE174B" w:rsidP="00CE174B">
      <w:pPr>
        <w:spacing w:after="0" w:line="240" w:lineRule="auto"/>
        <w:ind w:firstLine="567"/>
        <w:jc w:val="both"/>
        <w:rPr>
          <w:rFonts w:ascii="Arial" w:hAnsi="Arial" w:cs="Arial"/>
          <w:color w:val="002F6C"/>
          <w:sz w:val="20"/>
          <w:szCs w:val="20"/>
        </w:rPr>
      </w:pPr>
      <w:r w:rsidRPr="00F06622">
        <w:rPr>
          <w:rFonts w:ascii="Arial" w:hAnsi="Arial" w:cs="Arial"/>
          <w:color w:val="002F6C"/>
          <w:sz w:val="20"/>
          <w:szCs w:val="20"/>
        </w:rPr>
        <w:t>3. Подписание сопровождающих и бухгалтерских документов в электронной форме.</w:t>
      </w:r>
    </w:p>
    <w:p w:rsidR="00CE174B" w:rsidRPr="00F06622" w:rsidRDefault="00CE174B" w:rsidP="00CE174B">
      <w:pPr>
        <w:spacing w:after="0" w:line="240" w:lineRule="auto"/>
        <w:ind w:firstLine="567"/>
        <w:jc w:val="both"/>
        <w:rPr>
          <w:rFonts w:ascii="Arial" w:hAnsi="Arial" w:cs="Arial"/>
          <w:color w:val="002F6C"/>
          <w:sz w:val="20"/>
          <w:szCs w:val="20"/>
        </w:rPr>
      </w:pPr>
      <w:r w:rsidRPr="00F06622">
        <w:rPr>
          <w:rFonts w:ascii="Arial" w:hAnsi="Arial" w:cs="Arial"/>
          <w:color w:val="002F6C"/>
          <w:sz w:val="20"/>
          <w:szCs w:val="20"/>
        </w:rPr>
        <w:t>4. Хранение документов в электронном архиве. Нет необходимости вести бумажный архив, формировать папки с документами для хранения.</w:t>
      </w:r>
    </w:p>
    <w:p w:rsidR="00CE174B" w:rsidRPr="00F06622" w:rsidRDefault="00CE174B" w:rsidP="00CE174B">
      <w:pPr>
        <w:spacing w:after="0" w:line="240" w:lineRule="auto"/>
        <w:ind w:firstLine="567"/>
        <w:jc w:val="both"/>
        <w:rPr>
          <w:rFonts w:ascii="Arial" w:hAnsi="Arial" w:cs="Arial"/>
          <w:color w:val="002F6C"/>
          <w:sz w:val="20"/>
          <w:szCs w:val="20"/>
        </w:rPr>
      </w:pPr>
      <w:r w:rsidRPr="00F06622">
        <w:rPr>
          <w:rFonts w:ascii="Arial" w:hAnsi="Arial" w:cs="Arial"/>
          <w:color w:val="002F6C"/>
          <w:sz w:val="20"/>
          <w:szCs w:val="20"/>
        </w:rPr>
        <w:t>5. Предоставление документов в гос. органы и службы в электронном виде: ИФНС, ведомства, суды и др.</w:t>
      </w:r>
    </w:p>
    <w:p w:rsidR="00CE174B" w:rsidRPr="00F06622" w:rsidRDefault="00CE174B" w:rsidP="00CE174B">
      <w:pPr>
        <w:spacing w:after="0" w:line="240" w:lineRule="auto"/>
        <w:jc w:val="both"/>
        <w:rPr>
          <w:rFonts w:ascii="Arial" w:hAnsi="Arial" w:cs="Arial"/>
          <w:color w:val="002F6C"/>
          <w:sz w:val="20"/>
          <w:szCs w:val="20"/>
        </w:rPr>
      </w:pPr>
    </w:p>
    <w:p w:rsidR="00CE174B" w:rsidRPr="00F06622" w:rsidRDefault="00CE174B" w:rsidP="00CE174B">
      <w:pPr>
        <w:shd w:val="clear" w:color="auto" w:fill="DEEAF6" w:themeFill="accent1" w:themeFillTint="33"/>
        <w:spacing w:after="0" w:line="240" w:lineRule="auto"/>
        <w:jc w:val="center"/>
        <w:rPr>
          <w:rFonts w:ascii="Arial" w:hAnsi="Arial" w:cs="Arial"/>
          <w:b/>
          <w:color w:val="002F6C"/>
          <w:sz w:val="20"/>
          <w:szCs w:val="20"/>
        </w:rPr>
      </w:pPr>
      <w:r w:rsidRPr="00F06622">
        <w:rPr>
          <w:rFonts w:ascii="Arial" w:hAnsi="Arial" w:cs="Arial"/>
          <w:b/>
          <w:color w:val="002F6C"/>
          <w:sz w:val="20"/>
          <w:szCs w:val="20"/>
        </w:rPr>
        <w:t>3. Преимущества электронного документооборота:</w:t>
      </w:r>
    </w:p>
    <w:p w:rsidR="00CE174B" w:rsidRPr="00F06622" w:rsidRDefault="00CE174B" w:rsidP="00CE174B">
      <w:pPr>
        <w:spacing w:after="0" w:line="240" w:lineRule="auto"/>
        <w:jc w:val="both"/>
        <w:rPr>
          <w:rFonts w:ascii="Arial" w:hAnsi="Arial" w:cs="Arial"/>
          <w:color w:val="002F6C"/>
          <w:sz w:val="20"/>
          <w:szCs w:val="20"/>
        </w:rPr>
      </w:pPr>
    </w:p>
    <w:p w:rsidR="00CE174B" w:rsidRPr="00F06622" w:rsidRDefault="00CE174B" w:rsidP="00CE174B">
      <w:pPr>
        <w:spacing w:after="0" w:line="240" w:lineRule="auto"/>
        <w:ind w:firstLine="567"/>
        <w:jc w:val="both"/>
        <w:rPr>
          <w:rFonts w:ascii="Arial" w:hAnsi="Arial" w:cs="Arial"/>
          <w:color w:val="002F6C"/>
          <w:sz w:val="20"/>
          <w:szCs w:val="20"/>
        </w:rPr>
      </w:pPr>
      <w:r w:rsidRPr="00F06622">
        <w:rPr>
          <w:rFonts w:ascii="Arial" w:hAnsi="Arial" w:cs="Arial"/>
          <w:color w:val="002F6C"/>
          <w:sz w:val="20"/>
          <w:szCs w:val="20"/>
        </w:rPr>
        <w:t>1. Это дешевле при отправке. Отправка одного электронного документа стоит 5 рублей. Отправка одного бумажного документа экспресс-почтой стоит, в среднем, 1100 руб. Получение одного электронного документа бесплатно.</w:t>
      </w:r>
    </w:p>
    <w:p w:rsidR="00CE174B" w:rsidRPr="00F06622" w:rsidRDefault="00CE174B" w:rsidP="00CE174B">
      <w:pPr>
        <w:spacing w:after="0" w:line="240" w:lineRule="auto"/>
        <w:ind w:firstLine="567"/>
        <w:jc w:val="both"/>
        <w:rPr>
          <w:rFonts w:ascii="Arial" w:hAnsi="Arial" w:cs="Arial"/>
          <w:color w:val="002F6C"/>
          <w:sz w:val="20"/>
          <w:szCs w:val="20"/>
        </w:rPr>
      </w:pPr>
      <w:r w:rsidRPr="00F06622">
        <w:rPr>
          <w:rFonts w:ascii="Arial" w:hAnsi="Arial" w:cs="Arial"/>
          <w:color w:val="002F6C"/>
          <w:sz w:val="20"/>
          <w:szCs w:val="20"/>
        </w:rPr>
        <w:t xml:space="preserve">2. Это быстрее. Обмен электронными документами осуществляется мгновенно. Бумажные документы доставляются по России – 2-5 дней. </w:t>
      </w:r>
    </w:p>
    <w:p w:rsidR="00CE174B" w:rsidRPr="00F06622" w:rsidRDefault="00CE174B" w:rsidP="00CE174B">
      <w:pPr>
        <w:spacing w:after="0" w:line="240" w:lineRule="auto"/>
        <w:ind w:firstLine="567"/>
        <w:jc w:val="both"/>
        <w:rPr>
          <w:rFonts w:ascii="Arial" w:hAnsi="Arial" w:cs="Arial"/>
          <w:color w:val="002F6C"/>
          <w:sz w:val="20"/>
          <w:szCs w:val="20"/>
        </w:rPr>
      </w:pPr>
      <w:r w:rsidRPr="00F06622">
        <w:rPr>
          <w:rFonts w:ascii="Arial" w:hAnsi="Arial" w:cs="Arial"/>
          <w:color w:val="002F6C"/>
          <w:sz w:val="20"/>
          <w:szCs w:val="20"/>
        </w:rPr>
        <w:t>3. Электронный документооборот позволяет устранить трудности географической удаленности лизинговой компании. Все документы без пересылки можно отправить и получить через компьютер.</w:t>
      </w:r>
    </w:p>
    <w:p w:rsidR="00CE174B" w:rsidRPr="00F06622" w:rsidRDefault="00CE174B" w:rsidP="00CE174B">
      <w:pPr>
        <w:spacing w:after="0" w:line="240" w:lineRule="auto"/>
        <w:ind w:firstLine="567"/>
        <w:jc w:val="both"/>
        <w:rPr>
          <w:rFonts w:ascii="Arial" w:hAnsi="Arial" w:cs="Arial"/>
          <w:color w:val="002F6C"/>
          <w:sz w:val="20"/>
          <w:szCs w:val="20"/>
        </w:rPr>
      </w:pPr>
      <w:r w:rsidRPr="00F06622">
        <w:rPr>
          <w:rFonts w:ascii="Arial" w:hAnsi="Arial" w:cs="Arial"/>
          <w:color w:val="002F6C"/>
          <w:sz w:val="20"/>
          <w:szCs w:val="20"/>
        </w:rPr>
        <w:t>4. Нет рисков утраты документов. Электронные документы защищены и хранятся на специальных серверах операторов ЭДО.</w:t>
      </w:r>
    </w:p>
    <w:p w:rsidR="00AE4DA1" w:rsidRPr="00F06622" w:rsidRDefault="00CE174B" w:rsidP="00CE174B">
      <w:pPr>
        <w:spacing w:after="0" w:line="240" w:lineRule="auto"/>
        <w:ind w:firstLine="567"/>
        <w:jc w:val="both"/>
        <w:rPr>
          <w:rFonts w:ascii="Arial" w:hAnsi="Arial" w:cs="Arial"/>
          <w:color w:val="002F6C"/>
          <w:sz w:val="20"/>
          <w:szCs w:val="20"/>
        </w:rPr>
      </w:pPr>
      <w:r w:rsidRPr="00F06622">
        <w:rPr>
          <w:rFonts w:ascii="Arial" w:hAnsi="Arial" w:cs="Arial"/>
          <w:color w:val="002F6C"/>
          <w:sz w:val="20"/>
          <w:szCs w:val="20"/>
        </w:rPr>
        <w:t>5. Есть защита документов от изменений. Нет необходимости сверять два документа по строкам и словам. Информационная система проверит сама. Если хоты бы изменился один символ, то система аннулирует цифровую подпись.</w:t>
      </w:r>
    </w:p>
    <w:sectPr w:rsidR="00AE4DA1" w:rsidRPr="00F06622" w:rsidSect="00CC3668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10156B6"/>
    <w:multiLevelType w:val="hybridMultilevel"/>
    <w:tmpl w:val="93A21D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2EA25FF"/>
    <w:multiLevelType w:val="hybridMultilevel"/>
    <w:tmpl w:val="898AF23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8292C71"/>
    <w:multiLevelType w:val="hybridMultilevel"/>
    <w:tmpl w:val="6C0EE41C"/>
    <w:lvl w:ilvl="0" w:tplc="04190001">
      <w:start w:val="1"/>
      <w:numFmt w:val="bullet"/>
      <w:lvlText w:val=""/>
      <w:lvlJc w:val="left"/>
      <w:pPr>
        <w:ind w:left="-13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5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3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0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7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4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1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49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629" w:hanging="360"/>
      </w:pPr>
      <w:rPr>
        <w:rFonts w:ascii="Wingdings" w:hAnsi="Wingdings" w:hint="default"/>
      </w:rPr>
    </w:lvl>
  </w:abstractNum>
  <w:abstractNum w:abstractNumId="3" w15:restartNumberingAfterBreak="0">
    <w:nsid w:val="5992053D"/>
    <w:multiLevelType w:val="hybridMultilevel"/>
    <w:tmpl w:val="25CECF24"/>
    <w:lvl w:ilvl="0" w:tplc="11B6E418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228C05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49547D5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EEE2D65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908B65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B2CE7F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5E26695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448E638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A7A9C9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7AFE40A8"/>
    <w:multiLevelType w:val="hybridMultilevel"/>
    <w:tmpl w:val="765E86E0"/>
    <w:lvl w:ilvl="0" w:tplc="C6AC382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C13A5CD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A422300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34AE10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6A4BBF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502F36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1F8DD6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56866A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CA8296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4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C3668"/>
    <w:rsid w:val="0000243B"/>
    <w:rsid w:val="00013935"/>
    <w:rsid w:val="00026910"/>
    <w:rsid w:val="0003485A"/>
    <w:rsid w:val="000365E9"/>
    <w:rsid w:val="000669F3"/>
    <w:rsid w:val="00070D28"/>
    <w:rsid w:val="00081805"/>
    <w:rsid w:val="00092CB6"/>
    <w:rsid w:val="000947B4"/>
    <w:rsid w:val="000B2DD6"/>
    <w:rsid w:val="000C4EB6"/>
    <w:rsid w:val="00104AC9"/>
    <w:rsid w:val="001222B3"/>
    <w:rsid w:val="00134AA4"/>
    <w:rsid w:val="0014207D"/>
    <w:rsid w:val="00160482"/>
    <w:rsid w:val="00162DA4"/>
    <w:rsid w:val="00163581"/>
    <w:rsid w:val="001654B9"/>
    <w:rsid w:val="00181A93"/>
    <w:rsid w:val="001A0ED9"/>
    <w:rsid w:val="001C0F73"/>
    <w:rsid w:val="001C36E5"/>
    <w:rsid w:val="001F1B6D"/>
    <w:rsid w:val="001F7DFC"/>
    <w:rsid w:val="00200157"/>
    <w:rsid w:val="00202E2B"/>
    <w:rsid w:val="00206301"/>
    <w:rsid w:val="00235EFB"/>
    <w:rsid w:val="00237389"/>
    <w:rsid w:val="002750F1"/>
    <w:rsid w:val="002771FC"/>
    <w:rsid w:val="002777F8"/>
    <w:rsid w:val="0028108E"/>
    <w:rsid w:val="002822CE"/>
    <w:rsid w:val="00294582"/>
    <w:rsid w:val="002966E2"/>
    <w:rsid w:val="0029752C"/>
    <w:rsid w:val="002A5CE4"/>
    <w:rsid w:val="002C0D1C"/>
    <w:rsid w:val="002D01E3"/>
    <w:rsid w:val="002D0EEB"/>
    <w:rsid w:val="002D261A"/>
    <w:rsid w:val="002D27FA"/>
    <w:rsid w:val="002D3A02"/>
    <w:rsid w:val="002F685E"/>
    <w:rsid w:val="00313CFC"/>
    <w:rsid w:val="003316AB"/>
    <w:rsid w:val="00354754"/>
    <w:rsid w:val="00363990"/>
    <w:rsid w:val="00365811"/>
    <w:rsid w:val="0037598D"/>
    <w:rsid w:val="00395226"/>
    <w:rsid w:val="003A2B52"/>
    <w:rsid w:val="003D5016"/>
    <w:rsid w:val="003D53C4"/>
    <w:rsid w:val="003E199A"/>
    <w:rsid w:val="003E732D"/>
    <w:rsid w:val="003F0FEA"/>
    <w:rsid w:val="0041703D"/>
    <w:rsid w:val="00420148"/>
    <w:rsid w:val="00480BFB"/>
    <w:rsid w:val="004B45FF"/>
    <w:rsid w:val="004B566B"/>
    <w:rsid w:val="004E73ED"/>
    <w:rsid w:val="00533F70"/>
    <w:rsid w:val="00544070"/>
    <w:rsid w:val="005475F6"/>
    <w:rsid w:val="005516A6"/>
    <w:rsid w:val="00551D24"/>
    <w:rsid w:val="00580D8A"/>
    <w:rsid w:val="0058254B"/>
    <w:rsid w:val="005A7D87"/>
    <w:rsid w:val="005B50CF"/>
    <w:rsid w:val="006020A0"/>
    <w:rsid w:val="006029D7"/>
    <w:rsid w:val="00611CEB"/>
    <w:rsid w:val="00612404"/>
    <w:rsid w:val="00613D6C"/>
    <w:rsid w:val="006160A5"/>
    <w:rsid w:val="00630048"/>
    <w:rsid w:val="0065190E"/>
    <w:rsid w:val="006553D1"/>
    <w:rsid w:val="00656169"/>
    <w:rsid w:val="006775EB"/>
    <w:rsid w:val="006A5E1F"/>
    <w:rsid w:val="006B57AE"/>
    <w:rsid w:val="006C3B93"/>
    <w:rsid w:val="006C4B32"/>
    <w:rsid w:val="006C6EF6"/>
    <w:rsid w:val="00713283"/>
    <w:rsid w:val="00732289"/>
    <w:rsid w:val="0074009D"/>
    <w:rsid w:val="007424E8"/>
    <w:rsid w:val="00754FAF"/>
    <w:rsid w:val="00763CA7"/>
    <w:rsid w:val="00765CA8"/>
    <w:rsid w:val="00786063"/>
    <w:rsid w:val="007B7A84"/>
    <w:rsid w:val="007D74F9"/>
    <w:rsid w:val="007F160A"/>
    <w:rsid w:val="00812FF2"/>
    <w:rsid w:val="00830471"/>
    <w:rsid w:val="00840350"/>
    <w:rsid w:val="00846E83"/>
    <w:rsid w:val="00854D0E"/>
    <w:rsid w:val="00860DDE"/>
    <w:rsid w:val="008726D8"/>
    <w:rsid w:val="008744F5"/>
    <w:rsid w:val="00882B7E"/>
    <w:rsid w:val="008865D6"/>
    <w:rsid w:val="008A3C00"/>
    <w:rsid w:val="008D42C7"/>
    <w:rsid w:val="008E5FE5"/>
    <w:rsid w:val="008F3A65"/>
    <w:rsid w:val="0090276C"/>
    <w:rsid w:val="00904461"/>
    <w:rsid w:val="00927612"/>
    <w:rsid w:val="009356F2"/>
    <w:rsid w:val="00943338"/>
    <w:rsid w:val="00977196"/>
    <w:rsid w:val="00980512"/>
    <w:rsid w:val="00985B74"/>
    <w:rsid w:val="0099426D"/>
    <w:rsid w:val="00996DE4"/>
    <w:rsid w:val="00997FE9"/>
    <w:rsid w:val="009B1AF1"/>
    <w:rsid w:val="009C1014"/>
    <w:rsid w:val="009D6565"/>
    <w:rsid w:val="00A16666"/>
    <w:rsid w:val="00A33AA7"/>
    <w:rsid w:val="00A355E0"/>
    <w:rsid w:val="00A53BDB"/>
    <w:rsid w:val="00A557F2"/>
    <w:rsid w:val="00A55A19"/>
    <w:rsid w:val="00A66CEE"/>
    <w:rsid w:val="00A73090"/>
    <w:rsid w:val="00A76165"/>
    <w:rsid w:val="00A81106"/>
    <w:rsid w:val="00A97F07"/>
    <w:rsid w:val="00AA3404"/>
    <w:rsid w:val="00AC1A34"/>
    <w:rsid w:val="00AD11B6"/>
    <w:rsid w:val="00AE3643"/>
    <w:rsid w:val="00AE4DA1"/>
    <w:rsid w:val="00AF24B0"/>
    <w:rsid w:val="00B16A79"/>
    <w:rsid w:val="00B20CA9"/>
    <w:rsid w:val="00B374CC"/>
    <w:rsid w:val="00B43F4F"/>
    <w:rsid w:val="00B47153"/>
    <w:rsid w:val="00B563E8"/>
    <w:rsid w:val="00B63B1E"/>
    <w:rsid w:val="00B6437D"/>
    <w:rsid w:val="00B672F7"/>
    <w:rsid w:val="00B819CE"/>
    <w:rsid w:val="00B86777"/>
    <w:rsid w:val="00B93723"/>
    <w:rsid w:val="00BC6AAD"/>
    <w:rsid w:val="00BD133F"/>
    <w:rsid w:val="00BD2CEE"/>
    <w:rsid w:val="00BE06A6"/>
    <w:rsid w:val="00BF37CA"/>
    <w:rsid w:val="00C36988"/>
    <w:rsid w:val="00C375D5"/>
    <w:rsid w:val="00C450F9"/>
    <w:rsid w:val="00C56E77"/>
    <w:rsid w:val="00C66A28"/>
    <w:rsid w:val="00C67A47"/>
    <w:rsid w:val="00CA6E02"/>
    <w:rsid w:val="00CB5E2C"/>
    <w:rsid w:val="00CC0D72"/>
    <w:rsid w:val="00CC3668"/>
    <w:rsid w:val="00CC5367"/>
    <w:rsid w:val="00CE174B"/>
    <w:rsid w:val="00CF7922"/>
    <w:rsid w:val="00D042D0"/>
    <w:rsid w:val="00D10554"/>
    <w:rsid w:val="00D12D3B"/>
    <w:rsid w:val="00D5757B"/>
    <w:rsid w:val="00D868C3"/>
    <w:rsid w:val="00D93657"/>
    <w:rsid w:val="00DD23F1"/>
    <w:rsid w:val="00DD3587"/>
    <w:rsid w:val="00DD6152"/>
    <w:rsid w:val="00DF0F1F"/>
    <w:rsid w:val="00E0379E"/>
    <w:rsid w:val="00E33851"/>
    <w:rsid w:val="00E35CFD"/>
    <w:rsid w:val="00E3745A"/>
    <w:rsid w:val="00E50E12"/>
    <w:rsid w:val="00E63FBC"/>
    <w:rsid w:val="00E730FD"/>
    <w:rsid w:val="00E918F3"/>
    <w:rsid w:val="00EA03CB"/>
    <w:rsid w:val="00EA424A"/>
    <w:rsid w:val="00EB158D"/>
    <w:rsid w:val="00EC7912"/>
    <w:rsid w:val="00ED6262"/>
    <w:rsid w:val="00EF47FC"/>
    <w:rsid w:val="00F06622"/>
    <w:rsid w:val="00F250D4"/>
    <w:rsid w:val="00F3184C"/>
    <w:rsid w:val="00F4083B"/>
    <w:rsid w:val="00F840B5"/>
    <w:rsid w:val="00F94F4A"/>
    <w:rsid w:val="00FD78FE"/>
    <w:rsid w:val="00FE06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2B5A82"/>
  <w15:chartTrackingRefBased/>
  <w15:docId w15:val="{2E0CA7EC-39F5-4EF6-BBE6-7E91B76087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CC36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CC3668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8102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3468878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344468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056139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085243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903965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411199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3669165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153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5113020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617541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616951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365383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6880578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3</Pages>
  <Words>1332</Words>
  <Characters>7599</Characters>
  <Application>Microsoft Office Word</Application>
  <DocSecurity>0</DocSecurity>
  <Lines>63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Зарипов Ринат Яухарович</dc:creator>
  <cp:keywords/>
  <dc:description/>
  <cp:lastModifiedBy>Дерменжи Яна Александровна</cp:lastModifiedBy>
  <cp:revision>59</cp:revision>
  <dcterms:created xsi:type="dcterms:W3CDTF">2018-10-08T12:36:00Z</dcterms:created>
  <dcterms:modified xsi:type="dcterms:W3CDTF">2024-06-17T05:41:00Z</dcterms:modified>
</cp:coreProperties>
</file>